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1B474F" w14:textId="77777777" w:rsidR="00030669" w:rsidRDefault="00030669" w:rsidP="005B7727">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4B8B8E1F" w14:textId="77777777" w:rsidR="00030669" w:rsidRDefault="00030669" w:rsidP="005B7727">
      <w:pPr>
        <w:pStyle w:val="Heading3"/>
      </w:pPr>
    </w:p>
    <w:p w14:paraId="7BAD398B" w14:textId="5D34C87A" w:rsidR="00A65933" w:rsidRPr="00E852A1" w:rsidRDefault="00E852A1" w:rsidP="00E852A1">
      <w:pPr>
        <w:pStyle w:val="Title"/>
      </w:pPr>
      <w:r w:rsidRPr="0006304D">
        <mc:AlternateContent>
          <mc:Choice Requires="wps">
            <w:drawing>
              <wp:inline distT="0" distB="0" distL="0" distR="0" wp14:anchorId="63630D95" wp14:editId="3763EF0E">
                <wp:extent cx="5755640" cy="2372066"/>
                <wp:effectExtent l="0" t="0" r="0" b="9525"/>
                <wp:docPr id="1755038298" name="Rectangle 1"/>
                <wp:cNvGraphicFramePr/>
                <a:graphic xmlns:a="http://schemas.openxmlformats.org/drawingml/2006/main">
                  <a:graphicData uri="http://schemas.microsoft.com/office/word/2010/wordprocessingShape">
                    <wps:wsp>
                      <wps:cNvSpPr/>
                      <wps:spPr>
                        <a:xfrm>
                          <a:off x="0" y="0"/>
                          <a:ext cx="5755640" cy="2372066"/>
                        </a:xfrm>
                        <a:custGeom>
                          <a:avLst/>
                          <a:gdLst>
                            <a:gd name="connsiteX0" fmla="*/ 0 w 5943600"/>
                            <a:gd name="connsiteY0" fmla="*/ 261943 h 1571625"/>
                            <a:gd name="connsiteX1" fmla="*/ 261943 w 5943600"/>
                            <a:gd name="connsiteY1" fmla="*/ 0 h 1571625"/>
                            <a:gd name="connsiteX2" fmla="*/ 5681657 w 5943600"/>
                            <a:gd name="connsiteY2" fmla="*/ 0 h 1571625"/>
                            <a:gd name="connsiteX3" fmla="*/ 5943600 w 5943600"/>
                            <a:gd name="connsiteY3" fmla="*/ 261943 h 1571625"/>
                            <a:gd name="connsiteX4" fmla="*/ 5943600 w 5943600"/>
                            <a:gd name="connsiteY4" fmla="*/ 1309682 h 1571625"/>
                            <a:gd name="connsiteX5" fmla="*/ 5681657 w 5943600"/>
                            <a:gd name="connsiteY5" fmla="*/ 1571625 h 1571625"/>
                            <a:gd name="connsiteX6" fmla="*/ 261943 w 5943600"/>
                            <a:gd name="connsiteY6" fmla="*/ 1571625 h 1571625"/>
                            <a:gd name="connsiteX7" fmla="*/ 0 w 5943600"/>
                            <a:gd name="connsiteY7" fmla="*/ 1309682 h 1571625"/>
                            <a:gd name="connsiteX8" fmla="*/ 0 w 5943600"/>
                            <a:gd name="connsiteY8" fmla="*/ 261943 h 1571625"/>
                            <a:gd name="connsiteX0" fmla="*/ 0 w 5943600"/>
                            <a:gd name="connsiteY0" fmla="*/ 261943 h 1571625"/>
                            <a:gd name="connsiteX1" fmla="*/ 147643 w 5943600"/>
                            <a:gd name="connsiteY1" fmla="*/ 0 h 1571625"/>
                            <a:gd name="connsiteX2" fmla="*/ 5681657 w 5943600"/>
                            <a:gd name="connsiteY2" fmla="*/ 0 h 1571625"/>
                            <a:gd name="connsiteX3" fmla="*/ 5943600 w 5943600"/>
                            <a:gd name="connsiteY3" fmla="*/ 261943 h 1571625"/>
                            <a:gd name="connsiteX4" fmla="*/ 5943600 w 5943600"/>
                            <a:gd name="connsiteY4" fmla="*/ 1309682 h 1571625"/>
                            <a:gd name="connsiteX5" fmla="*/ 5681657 w 5943600"/>
                            <a:gd name="connsiteY5" fmla="*/ 1571625 h 1571625"/>
                            <a:gd name="connsiteX6" fmla="*/ 261943 w 5943600"/>
                            <a:gd name="connsiteY6" fmla="*/ 1571625 h 1571625"/>
                            <a:gd name="connsiteX7" fmla="*/ 0 w 5943600"/>
                            <a:gd name="connsiteY7" fmla="*/ 1309682 h 1571625"/>
                            <a:gd name="connsiteX8" fmla="*/ 0 w 5943600"/>
                            <a:gd name="connsiteY8" fmla="*/ 261943 h 1571625"/>
                            <a:gd name="connsiteX0" fmla="*/ 0 w 5943600"/>
                            <a:gd name="connsiteY0" fmla="*/ 185743 h 1571625"/>
                            <a:gd name="connsiteX1" fmla="*/ 147643 w 5943600"/>
                            <a:gd name="connsiteY1" fmla="*/ 0 h 1571625"/>
                            <a:gd name="connsiteX2" fmla="*/ 5681657 w 5943600"/>
                            <a:gd name="connsiteY2" fmla="*/ 0 h 1571625"/>
                            <a:gd name="connsiteX3" fmla="*/ 5943600 w 5943600"/>
                            <a:gd name="connsiteY3" fmla="*/ 261943 h 1571625"/>
                            <a:gd name="connsiteX4" fmla="*/ 5943600 w 5943600"/>
                            <a:gd name="connsiteY4" fmla="*/ 1309682 h 1571625"/>
                            <a:gd name="connsiteX5" fmla="*/ 5681657 w 5943600"/>
                            <a:gd name="connsiteY5" fmla="*/ 1571625 h 1571625"/>
                            <a:gd name="connsiteX6" fmla="*/ 261943 w 5943600"/>
                            <a:gd name="connsiteY6" fmla="*/ 1571625 h 1571625"/>
                            <a:gd name="connsiteX7" fmla="*/ 0 w 5943600"/>
                            <a:gd name="connsiteY7" fmla="*/ 1309682 h 1571625"/>
                            <a:gd name="connsiteX8" fmla="*/ 0 w 5943600"/>
                            <a:gd name="connsiteY8" fmla="*/ 185743 h 1571625"/>
                            <a:gd name="connsiteX0" fmla="*/ 206 w 5943806"/>
                            <a:gd name="connsiteY0" fmla="*/ 185743 h 1571625"/>
                            <a:gd name="connsiteX1" fmla="*/ 133561 w 5943806"/>
                            <a:gd name="connsiteY1" fmla="*/ 0 h 1571625"/>
                            <a:gd name="connsiteX2" fmla="*/ 5681863 w 5943806"/>
                            <a:gd name="connsiteY2" fmla="*/ 0 h 1571625"/>
                            <a:gd name="connsiteX3" fmla="*/ 5943806 w 5943806"/>
                            <a:gd name="connsiteY3" fmla="*/ 261943 h 1571625"/>
                            <a:gd name="connsiteX4" fmla="*/ 5943806 w 5943806"/>
                            <a:gd name="connsiteY4" fmla="*/ 1309682 h 1571625"/>
                            <a:gd name="connsiteX5" fmla="*/ 5681863 w 5943806"/>
                            <a:gd name="connsiteY5" fmla="*/ 1571625 h 1571625"/>
                            <a:gd name="connsiteX6" fmla="*/ 262149 w 5943806"/>
                            <a:gd name="connsiteY6" fmla="*/ 1571625 h 1571625"/>
                            <a:gd name="connsiteX7" fmla="*/ 206 w 5943806"/>
                            <a:gd name="connsiteY7" fmla="*/ 1309682 h 1571625"/>
                            <a:gd name="connsiteX8" fmla="*/ 206 w 5943806"/>
                            <a:gd name="connsiteY8" fmla="*/ 185743 h 1571625"/>
                            <a:gd name="connsiteX0" fmla="*/ 2222 w 5945822"/>
                            <a:gd name="connsiteY0" fmla="*/ 186858 h 1572740"/>
                            <a:gd name="connsiteX1" fmla="*/ 135577 w 5945822"/>
                            <a:gd name="connsiteY1" fmla="*/ 1115 h 1572740"/>
                            <a:gd name="connsiteX2" fmla="*/ 5683879 w 5945822"/>
                            <a:gd name="connsiteY2" fmla="*/ 1115 h 1572740"/>
                            <a:gd name="connsiteX3" fmla="*/ 5945822 w 5945822"/>
                            <a:gd name="connsiteY3" fmla="*/ 263058 h 1572740"/>
                            <a:gd name="connsiteX4" fmla="*/ 5945822 w 5945822"/>
                            <a:gd name="connsiteY4" fmla="*/ 1310797 h 1572740"/>
                            <a:gd name="connsiteX5" fmla="*/ 5683879 w 5945822"/>
                            <a:gd name="connsiteY5" fmla="*/ 1572740 h 1572740"/>
                            <a:gd name="connsiteX6" fmla="*/ 264165 w 5945822"/>
                            <a:gd name="connsiteY6" fmla="*/ 1572740 h 1572740"/>
                            <a:gd name="connsiteX7" fmla="*/ 2222 w 5945822"/>
                            <a:gd name="connsiteY7" fmla="*/ 1310797 h 1572740"/>
                            <a:gd name="connsiteX8" fmla="*/ 2222 w 5945822"/>
                            <a:gd name="connsiteY8" fmla="*/ 186858 h 1572740"/>
                            <a:gd name="connsiteX0" fmla="*/ 2222 w 5945822"/>
                            <a:gd name="connsiteY0" fmla="*/ 186858 h 1573274"/>
                            <a:gd name="connsiteX1" fmla="*/ 135577 w 5945822"/>
                            <a:gd name="connsiteY1" fmla="*/ 1115 h 1573274"/>
                            <a:gd name="connsiteX2" fmla="*/ 5683879 w 5945822"/>
                            <a:gd name="connsiteY2" fmla="*/ 1115 h 1573274"/>
                            <a:gd name="connsiteX3" fmla="*/ 5945822 w 5945822"/>
                            <a:gd name="connsiteY3" fmla="*/ 263058 h 1573274"/>
                            <a:gd name="connsiteX4" fmla="*/ 5945822 w 5945822"/>
                            <a:gd name="connsiteY4" fmla="*/ 1310797 h 1573274"/>
                            <a:gd name="connsiteX5" fmla="*/ 5683879 w 5945822"/>
                            <a:gd name="connsiteY5" fmla="*/ 1572740 h 1573274"/>
                            <a:gd name="connsiteX6" fmla="*/ 264165 w 5945822"/>
                            <a:gd name="connsiteY6" fmla="*/ 1572740 h 1573274"/>
                            <a:gd name="connsiteX7" fmla="*/ 0 w 5945822"/>
                            <a:gd name="connsiteY7" fmla="*/ 1444188 h 1573274"/>
                            <a:gd name="connsiteX8" fmla="*/ 2222 w 5945822"/>
                            <a:gd name="connsiteY8" fmla="*/ 186858 h 1573274"/>
                            <a:gd name="connsiteX0" fmla="*/ 2235 w 5945835"/>
                            <a:gd name="connsiteY0" fmla="*/ 186858 h 1573763"/>
                            <a:gd name="connsiteX1" fmla="*/ 135590 w 5945835"/>
                            <a:gd name="connsiteY1" fmla="*/ 1115 h 1573763"/>
                            <a:gd name="connsiteX2" fmla="*/ 5683892 w 5945835"/>
                            <a:gd name="connsiteY2" fmla="*/ 1115 h 1573763"/>
                            <a:gd name="connsiteX3" fmla="*/ 5945835 w 5945835"/>
                            <a:gd name="connsiteY3" fmla="*/ 263058 h 1573763"/>
                            <a:gd name="connsiteX4" fmla="*/ 5945835 w 5945835"/>
                            <a:gd name="connsiteY4" fmla="*/ 1310797 h 1573763"/>
                            <a:gd name="connsiteX5" fmla="*/ 5683892 w 5945835"/>
                            <a:gd name="connsiteY5" fmla="*/ 1572740 h 1573763"/>
                            <a:gd name="connsiteX6" fmla="*/ 140346 w 5945835"/>
                            <a:gd name="connsiteY6" fmla="*/ 1573274 h 1573763"/>
                            <a:gd name="connsiteX7" fmla="*/ 13 w 5945835"/>
                            <a:gd name="connsiteY7" fmla="*/ 1444188 h 1573763"/>
                            <a:gd name="connsiteX8" fmla="*/ 2235 w 5945835"/>
                            <a:gd name="connsiteY8" fmla="*/ 186858 h 1573763"/>
                            <a:gd name="connsiteX0" fmla="*/ 2235 w 5946878"/>
                            <a:gd name="connsiteY0" fmla="*/ 186858 h 1573763"/>
                            <a:gd name="connsiteX1" fmla="*/ 135590 w 5946878"/>
                            <a:gd name="connsiteY1" fmla="*/ 1115 h 1573763"/>
                            <a:gd name="connsiteX2" fmla="*/ 5822013 w 5946878"/>
                            <a:gd name="connsiteY2" fmla="*/ 5878 h 1573763"/>
                            <a:gd name="connsiteX3" fmla="*/ 5945835 w 5946878"/>
                            <a:gd name="connsiteY3" fmla="*/ 263058 h 1573763"/>
                            <a:gd name="connsiteX4" fmla="*/ 5945835 w 5946878"/>
                            <a:gd name="connsiteY4" fmla="*/ 1310797 h 1573763"/>
                            <a:gd name="connsiteX5" fmla="*/ 5683892 w 5946878"/>
                            <a:gd name="connsiteY5" fmla="*/ 1572740 h 1573763"/>
                            <a:gd name="connsiteX6" fmla="*/ 140346 w 5946878"/>
                            <a:gd name="connsiteY6" fmla="*/ 1573274 h 1573763"/>
                            <a:gd name="connsiteX7" fmla="*/ 13 w 5946878"/>
                            <a:gd name="connsiteY7" fmla="*/ 1444188 h 1573763"/>
                            <a:gd name="connsiteX8" fmla="*/ 2235 w 5946878"/>
                            <a:gd name="connsiteY8" fmla="*/ 186858 h 1573763"/>
                            <a:gd name="connsiteX0" fmla="*/ 2235 w 5947792"/>
                            <a:gd name="connsiteY0" fmla="*/ 186858 h 1573763"/>
                            <a:gd name="connsiteX1" fmla="*/ 135590 w 5947792"/>
                            <a:gd name="connsiteY1" fmla="*/ 1115 h 1573763"/>
                            <a:gd name="connsiteX2" fmla="*/ 5822013 w 5947792"/>
                            <a:gd name="connsiteY2" fmla="*/ 5878 h 1573763"/>
                            <a:gd name="connsiteX3" fmla="*/ 5946878 w 5947792"/>
                            <a:gd name="connsiteY3" fmla="*/ 177320 h 1573763"/>
                            <a:gd name="connsiteX4" fmla="*/ 5945835 w 5947792"/>
                            <a:gd name="connsiteY4" fmla="*/ 1310797 h 1573763"/>
                            <a:gd name="connsiteX5" fmla="*/ 5683892 w 5947792"/>
                            <a:gd name="connsiteY5" fmla="*/ 1572740 h 1573763"/>
                            <a:gd name="connsiteX6" fmla="*/ 140346 w 5947792"/>
                            <a:gd name="connsiteY6" fmla="*/ 1573274 h 1573763"/>
                            <a:gd name="connsiteX7" fmla="*/ 13 w 5947792"/>
                            <a:gd name="connsiteY7" fmla="*/ 1444188 h 1573763"/>
                            <a:gd name="connsiteX8" fmla="*/ 2235 w 5947792"/>
                            <a:gd name="connsiteY8" fmla="*/ 186858 h 1573763"/>
                            <a:gd name="connsiteX0" fmla="*/ 2235 w 5947792"/>
                            <a:gd name="connsiteY0" fmla="*/ 186858 h 1573763"/>
                            <a:gd name="connsiteX1" fmla="*/ 135590 w 5947792"/>
                            <a:gd name="connsiteY1" fmla="*/ 1115 h 1573763"/>
                            <a:gd name="connsiteX2" fmla="*/ 5822013 w 5947792"/>
                            <a:gd name="connsiteY2" fmla="*/ 5878 h 1573763"/>
                            <a:gd name="connsiteX3" fmla="*/ 5946878 w 5947792"/>
                            <a:gd name="connsiteY3" fmla="*/ 177320 h 1573763"/>
                            <a:gd name="connsiteX4" fmla="*/ 5936309 w 5947792"/>
                            <a:gd name="connsiteY4" fmla="*/ 1444167 h 1573763"/>
                            <a:gd name="connsiteX5" fmla="*/ 5683892 w 5947792"/>
                            <a:gd name="connsiteY5" fmla="*/ 1572740 h 1573763"/>
                            <a:gd name="connsiteX6" fmla="*/ 140346 w 5947792"/>
                            <a:gd name="connsiteY6" fmla="*/ 1573274 h 1573763"/>
                            <a:gd name="connsiteX7" fmla="*/ 13 w 5947792"/>
                            <a:gd name="connsiteY7" fmla="*/ 1444188 h 1573763"/>
                            <a:gd name="connsiteX8" fmla="*/ 2235 w 5947792"/>
                            <a:gd name="connsiteY8" fmla="*/ 186858 h 1573763"/>
                            <a:gd name="connsiteX0" fmla="*/ 2235 w 5947792"/>
                            <a:gd name="connsiteY0" fmla="*/ 186858 h 1582311"/>
                            <a:gd name="connsiteX1" fmla="*/ 135590 w 5947792"/>
                            <a:gd name="connsiteY1" fmla="*/ 1115 h 1582311"/>
                            <a:gd name="connsiteX2" fmla="*/ 5822013 w 5947792"/>
                            <a:gd name="connsiteY2" fmla="*/ 5878 h 1582311"/>
                            <a:gd name="connsiteX3" fmla="*/ 5946878 w 5947792"/>
                            <a:gd name="connsiteY3" fmla="*/ 177320 h 1582311"/>
                            <a:gd name="connsiteX4" fmla="*/ 5936309 w 5947792"/>
                            <a:gd name="connsiteY4" fmla="*/ 1444167 h 1582311"/>
                            <a:gd name="connsiteX5" fmla="*/ 5769623 w 5947792"/>
                            <a:gd name="connsiteY5" fmla="*/ 1582266 h 1582311"/>
                            <a:gd name="connsiteX6" fmla="*/ 140346 w 5947792"/>
                            <a:gd name="connsiteY6" fmla="*/ 1573274 h 1582311"/>
                            <a:gd name="connsiteX7" fmla="*/ 13 w 5947792"/>
                            <a:gd name="connsiteY7" fmla="*/ 1444188 h 1582311"/>
                            <a:gd name="connsiteX8" fmla="*/ 2235 w 5947792"/>
                            <a:gd name="connsiteY8" fmla="*/ 186858 h 1582311"/>
                            <a:gd name="connsiteX0" fmla="*/ 2223 w 5947780"/>
                            <a:gd name="connsiteY0" fmla="*/ 186858 h 1582311"/>
                            <a:gd name="connsiteX1" fmla="*/ 135578 w 5947780"/>
                            <a:gd name="connsiteY1" fmla="*/ 1115 h 1582311"/>
                            <a:gd name="connsiteX2" fmla="*/ 5822001 w 5947780"/>
                            <a:gd name="connsiteY2" fmla="*/ 5878 h 1582311"/>
                            <a:gd name="connsiteX3" fmla="*/ 5946866 w 5947780"/>
                            <a:gd name="connsiteY3" fmla="*/ 177320 h 1582311"/>
                            <a:gd name="connsiteX4" fmla="*/ 5936297 w 5947780"/>
                            <a:gd name="connsiteY4" fmla="*/ 1444167 h 1582311"/>
                            <a:gd name="connsiteX5" fmla="*/ 5769611 w 5947780"/>
                            <a:gd name="connsiteY5" fmla="*/ 1582266 h 1582311"/>
                            <a:gd name="connsiteX6" fmla="*/ 154457 w 5947780"/>
                            <a:gd name="connsiteY6" fmla="*/ 1576806 h 1582311"/>
                            <a:gd name="connsiteX7" fmla="*/ 1 w 5947780"/>
                            <a:gd name="connsiteY7" fmla="*/ 1444188 h 1582311"/>
                            <a:gd name="connsiteX8" fmla="*/ 2223 w 5947780"/>
                            <a:gd name="connsiteY8" fmla="*/ 186858 h 15823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947780" h="1582311">
                              <a:moveTo>
                                <a:pt x="2223" y="186858"/>
                              </a:moveTo>
                              <a:cubicBezTo>
                                <a:pt x="2223" y="42191"/>
                                <a:pt x="-28140" y="-8410"/>
                                <a:pt x="135578" y="1115"/>
                              </a:cubicBezTo>
                              <a:lnTo>
                                <a:pt x="5822001" y="5878"/>
                              </a:lnTo>
                              <a:cubicBezTo>
                                <a:pt x="5966668" y="5878"/>
                                <a:pt x="5946866" y="32653"/>
                                <a:pt x="5946866" y="177320"/>
                              </a:cubicBezTo>
                              <a:cubicBezTo>
                                <a:pt x="5946518" y="555146"/>
                                <a:pt x="5936645" y="1066341"/>
                                <a:pt x="5936297" y="1444167"/>
                              </a:cubicBezTo>
                              <a:cubicBezTo>
                                <a:pt x="5936297" y="1588834"/>
                                <a:pt x="5914278" y="1582266"/>
                                <a:pt x="5769611" y="1582266"/>
                              </a:cubicBezTo>
                              <a:lnTo>
                                <a:pt x="154457" y="1576806"/>
                              </a:lnTo>
                              <a:cubicBezTo>
                                <a:pt x="9790" y="1576806"/>
                                <a:pt x="1" y="1588855"/>
                                <a:pt x="1" y="1444188"/>
                              </a:cubicBezTo>
                              <a:cubicBezTo>
                                <a:pt x="742" y="1025078"/>
                                <a:pt x="1482" y="605968"/>
                                <a:pt x="2223" y="186858"/>
                              </a:cubicBezTo>
                              <a:close/>
                            </a:path>
                          </a:pathLst>
                        </a:custGeom>
                        <a:solidFill>
                          <a:srgbClr val="2D458C"/>
                        </a:solidFill>
                        <a:ln>
                          <a:noFill/>
                        </a:ln>
                        <a:effectLst>
                          <a:softEdge rad="0"/>
                        </a:effectLst>
                      </wps:spPr>
                      <wps:txbx>
                        <w:txbxContent>
                          <w:p w14:paraId="0401A580" w14:textId="77777777" w:rsidR="00E852A1" w:rsidRPr="000E5B17" w:rsidRDefault="00E852A1" w:rsidP="00E852A1">
                            <w:pPr>
                              <w:spacing w:after="0"/>
                              <w:rPr>
                                <w:color w:val="FFFFFF"/>
                              </w:rPr>
                            </w:pPr>
                            <w:r w:rsidRPr="000E5B17">
                              <w:rPr>
                                <w:color w:val="FFFFFF"/>
                              </w:rPr>
                              <w:t>Intergenerational worship helps foster healthy faith communities and individual faith development.</w:t>
                            </w:r>
                          </w:p>
                          <w:p w14:paraId="4E36BF92" w14:textId="77777777" w:rsidR="00E852A1" w:rsidRPr="000E5B17" w:rsidRDefault="00E852A1" w:rsidP="00E852A1">
                            <w:pPr>
                              <w:spacing w:after="0"/>
                              <w:rPr>
                                <w:color w:val="FFFFFF"/>
                              </w:rPr>
                            </w:pPr>
                            <w:r w:rsidRPr="000E5B17">
                              <w:rPr>
                                <w:color w:val="FFFFFF"/>
                              </w:rPr>
                              <w:t>This segment is an opportunity for all members of your church to learn and grow together.</w:t>
                            </w:r>
                          </w:p>
                          <w:p w14:paraId="256013FD" w14:textId="77777777" w:rsidR="00E852A1" w:rsidRPr="000E5B17" w:rsidRDefault="00E852A1" w:rsidP="00E852A1">
                            <w:pPr>
                              <w:spacing w:after="0"/>
                              <w:rPr>
                                <w:color w:val="FFFFFF"/>
                              </w:rPr>
                            </w:pPr>
                          </w:p>
                          <w:p w14:paraId="71EBA37A" w14:textId="77777777" w:rsidR="00E852A1" w:rsidRPr="000E5B17" w:rsidRDefault="00E852A1" w:rsidP="00E852A1">
                            <w:pPr>
                              <w:spacing w:after="0"/>
                              <w:rPr>
                                <w:b/>
                                <w:bCs/>
                                <w:i/>
                                <w:iCs/>
                                <w:color w:val="FFFFFF" w:themeColor="background1"/>
                              </w:rPr>
                            </w:pPr>
                            <w:r w:rsidRPr="000E5B17">
                              <w:rPr>
                                <w:b/>
                                <w:bCs/>
                                <w:i/>
                                <w:iCs/>
                                <w:color w:val="FFFFFF" w:themeColor="background1"/>
                              </w:rPr>
                              <w:t xml:space="preserve">To </w:t>
                            </w:r>
                            <w:proofErr w:type="spellStart"/>
                            <w:r w:rsidRPr="000E5B17">
                              <w:rPr>
                                <w:b/>
                                <w:bCs/>
                                <w:i/>
                                <w:iCs/>
                                <w:color w:val="FFFFFF" w:themeColor="background1"/>
                              </w:rPr>
                              <w:t>maximise</w:t>
                            </w:r>
                            <w:proofErr w:type="spellEnd"/>
                            <w:r w:rsidRPr="000E5B17">
                              <w:rPr>
                                <w:b/>
                                <w:bCs/>
                                <w:i/>
                                <w:iCs/>
                                <w:color w:val="FFFFFF" w:themeColor="background1"/>
                              </w:rPr>
                              <w:t xml:space="preserve"> impact:</w:t>
                            </w:r>
                          </w:p>
                          <w:p w14:paraId="77EB85F7" w14:textId="77777777" w:rsidR="00E852A1" w:rsidRPr="000E5B17" w:rsidRDefault="00E852A1" w:rsidP="00E852A1">
                            <w:pPr>
                              <w:pStyle w:val="ListParagraph"/>
                              <w:numPr>
                                <w:ilvl w:val="0"/>
                                <w:numId w:val="15"/>
                              </w:numPr>
                              <w:spacing w:before="0" w:after="0"/>
                              <w:rPr>
                                <w:color w:val="FFFFFF"/>
                              </w:rPr>
                            </w:pPr>
                            <w:r w:rsidRPr="000E5B17">
                              <w:rPr>
                                <w:color w:val="FFFFFF"/>
                              </w:rPr>
                              <w:t>Choose volunteers/participants from different generations</w:t>
                            </w:r>
                          </w:p>
                          <w:p w14:paraId="217F3E4E" w14:textId="77777777" w:rsidR="00E852A1" w:rsidRPr="000E5B17" w:rsidRDefault="00E852A1" w:rsidP="00E852A1">
                            <w:pPr>
                              <w:pStyle w:val="ListParagraph"/>
                              <w:numPr>
                                <w:ilvl w:val="0"/>
                                <w:numId w:val="15"/>
                              </w:numPr>
                              <w:spacing w:before="0" w:after="0"/>
                              <w:rPr>
                                <w:color w:val="FFFFFF"/>
                              </w:rPr>
                            </w:pPr>
                            <w:r w:rsidRPr="000E5B17">
                              <w:rPr>
                                <w:color w:val="FFFFFF"/>
                              </w:rPr>
                              <w:t>Ask everyone to participate in discussions</w:t>
                            </w:r>
                          </w:p>
                          <w:p w14:paraId="29860DA1" w14:textId="77777777" w:rsidR="00E852A1" w:rsidRPr="000E5B17" w:rsidRDefault="00E852A1" w:rsidP="00E852A1">
                            <w:pPr>
                              <w:pStyle w:val="ListParagraph"/>
                              <w:numPr>
                                <w:ilvl w:val="0"/>
                                <w:numId w:val="15"/>
                              </w:numPr>
                              <w:spacing w:before="0" w:after="0"/>
                              <w:rPr>
                                <w:color w:val="FFFFFF"/>
                              </w:rPr>
                            </w:pPr>
                            <w:r w:rsidRPr="000E5B17">
                              <w:rPr>
                                <w:color w:val="FFFFFF"/>
                              </w:rPr>
                              <w:t xml:space="preserve">Involve everyone in interactive activities </w:t>
                            </w:r>
                          </w:p>
                        </w:txbxContent>
                      </wps:txbx>
                      <wps:bodyPr anchor="t"/>
                    </wps:wsp>
                  </a:graphicData>
                </a:graphic>
              </wp:inline>
            </w:drawing>
          </mc:Choice>
          <mc:Fallback>
            <w:pict>
              <v:shape w14:anchorId="63630D95" id="Rectangle 1" o:spid="_x0000_s1026" style="width:453.2pt;height:186.8pt;visibility:visible;mso-wrap-style:square;mso-left-percent:-10001;mso-top-percent:-10001;mso-position-horizontal:absolute;mso-position-horizontal-relative:char;mso-position-vertical:absolute;mso-position-vertical-relative:line;mso-left-percent:-10001;mso-top-percent:-10001;v-text-anchor:top" coordsize="5947780,158231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" adj="-11796480,,5400" path="m2223,186858c2223,42191,-28140,-8410,135578,1115l5822001,5878v144667,,124865,26775,124865,171442c5946518,555146,5936645,1066341,5936297,1444167v,144667,-22019,138099,-166686,138099l154457,1576806c9790,1576806,1,1588855,1,1444188,742,1025078,1482,605968,2223,186858xe" fillcolor="#2d458c" stroked="f">
                <v:stroke joinstyle="miter"/>
                <v:formulas/>
                <v:path arrowok="t" o:connecttype="custom" o:connectlocs="2151,280122;131198,1672;5633924,8812;5754756,265823;5744528,2164972;5583227,2371999;149467,2363813;1,2165004;2151,280122" o:connectangles="0,0,0,0,0,0,0,0,0" textboxrect="0,0,5947780,1582311"/>
                <v:textbox>
                  <w:txbxContent>
                    <w:p w14:paraId="0401A580" w14:textId="77777777" w:rsidR="00E852A1" w:rsidRPr="000E5B17" w:rsidRDefault="00E852A1" w:rsidP="00E852A1">
                      <w:pPr>
                        <w:spacing w:after="0"/>
                        <w:rPr>
                          <w:color w:val="FFFFFF"/>
                        </w:rPr>
                      </w:pPr>
                      <w:r w:rsidRPr="000E5B17">
                        <w:rPr>
                          <w:color w:val="FFFFFF"/>
                        </w:rPr>
                        <w:t>Intergenerational worship helps foster healthy faith communities and individual faith development.</w:t>
                      </w:r>
                    </w:p>
                    <w:p w14:paraId="4E36BF92" w14:textId="77777777" w:rsidR="00E852A1" w:rsidRPr="000E5B17" w:rsidRDefault="00E852A1" w:rsidP="00E852A1">
                      <w:pPr>
                        <w:spacing w:after="0"/>
                        <w:rPr>
                          <w:color w:val="FFFFFF"/>
                        </w:rPr>
                      </w:pPr>
                      <w:r w:rsidRPr="000E5B17">
                        <w:rPr>
                          <w:color w:val="FFFFFF"/>
                        </w:rPr>
                        <w:t>This segment is an opportunity for all members of your church to learn and grow together.</w:t>
                      </w:r>
                    </w:p>
                    <w:p w14:paraId="256013FD" w14:textId="77777777" w:rsidR="00E852A1" w:rsidRPr="000E5B17" w:rsidRDefault="00E852A1" w:rsidP="00E852A1">
                      <w:pPr>
                        <w:spacing w:after="0"/>
                        <w:rPr>
                          <w:color w:val="FFFFFF"/>
                        </w:rPr>
                      </w:pPr>
                    </w:p>
                    <w:p w14:paraId="71EBA37A" w14:textId="77777777" w:rsidR="00E852A1" w:rsidRPr="000E5B17" w:rsidRDefault="00E852A1" w:rsidP="00E852A1">
                      <w:pPr>
                        <w:spacing w:after="0"/>
                        <w:rPr>
                          <w:b/>
                          <w:bCs/>
                          <w:i/>
                          <w:iCs/>
                          <w:color w:val="FFFFFF" w:themeColor="background1"/>
                        </w:rPr>
                      </w:pPr>
                      <w:r w:rsidRPr="000E5B17">
                        <w:rPr>
                          <w:b/>
                          <w:bCs/>
                          <w:i/>
                          <w:iCs/>
                          <w:color w:val="FFFFFF" w:themeColor="background1"/>
                        </w:rPr>
                        <w:t xml:space="preserve">To </w:t>
                      </w:r>
                      <w:proofErr w:type="spellStart"/>
                      <w:r w:rsidRPr="000E5B17">
                        <w:rPr>
                          <w:b/>
                          <w:bCs/>
                          <w:i/>
                          <w:iCs/>
                          <w:color w:val="FFFFFF" w:themeColor="background1"/>
                        </w:rPr>
                        <w:t>maximise</w:t>
                      </w:r>
                      <w:proofErr w:type="spellEnd"/>
                      <w:r w:rsidRPr="000E5B17">
                        <w:rPr>
                          <w:b/>
                          <w:bCs/>
                          <w:i/>
                          <w:iCs/>
                          <w:color w:val="FFFFFF" w:themeColor="background1"/>
                        </w:rPr>
                        <w:t xml:space="preserve"> impact:</w:t>
                      </w:r>
                    </w:p>
                    <w:p w14:paraId="77EB85F7" w14:textId="77777777" w:rsidR="00E852A1" w:rsidRPr="000E5B17" w:rsidRDefault="00E852A1" w:rsidP="00E852A1">
                      <w:pPr>
                        <w:pStyle w:val="ListParagraph"/>
                        <w:numPr>
                          <w:ilvl w:val="0"/>
                          <w:numId w:val="15"/>
                        </w:numPr>
                        <w:spacing w:before="0" w:after="0"/>
                        <w:rPr>
                          <w:color w:val="FFFFFF"/>
                        </w:rPr>
                      </w:pPr>
                      <w:r w:rsidRPr="000E5B17">
                        <w:rPr>
                          <w:color w:val="FFFFFF"/>
                        </w:rPr>
                        <w:t>Choose volunteers/participants from different generations</w:t>
                      </w:r>
                    </w:p>
                    <w:p w14:paraId="217F3E4E" w14:textId="77777777" w:rsidR="00E852A1" w:rsidRPr="000E5B17" w:rsidRDefault="00E852A1" w:rsidP="00E852A1">
                      <w:pPr>
                        <w:pStyle w:val="ListParagraph"/>
                        <w:numPr>
                          <w:ilvl w:val="0"/>
                          <w:numId w:val="15"/>
                        </w:numPr>
                        <w:spacing w:before="0" w:after="0"/>
                        <w:rPr>
                          <w:color w:val="FFFFFF"/>
                        </w:rPr>
                      </w:pPr>
                      <w:r w:rsidRPr="000E5B17">
                        <w:rPr>
                          <w:color w:val="FFFFFF"/>
                        </w:rPr>
                        <w:t>Ask everyone to participate in discussions</w:t>
                      </w:r>
                    </w:p>
                    <w:p w14:paraId="29860DA1" w14:textId="77777777" w:rsidR="00E852A1" w:rsidRPr="000E5B17" w:rsidRDefault="00E852A1" w:rsidP="00E852A1">
                      <w:pPr>
                        <w:pStyle w:val="ListParagraph"/>
                        <w:numPr>
                          <w:ilvl w:val="0"/>
                          <w:numId w:val="15"/>
                        </w:numPr>
                        <w:spacing w:before="0" w:after="0"/>
                        <w:rPr>
                          <w:color w:val="FFFFFF"/>
                        </w:rPr>
                      </w:pPr>
                      <w:r w:rsidRPr="000E5B17">
                        <w:rPr>
                          <w:color w:val="FFFFFF"/>
                        </w:rPr>
                        <w:t xml:space="preserve">Involve everyone in interactive activities </w:t>
                      </w:r>
                    </w:p>
                  </w:txbxContent>
                </v:textbox>
                <w10:anchorlock/>
              </v:shape>
            </w:pict>
          </mc:Fallback>
        </mc:AlternateContent>
      </w:r>
      <w:r w:rsidR="00A65933" w:rsidRPr="001E353C">
        <w:drawing>
          <wp:inline distT="0" distB="0" distL="0" distR="0" wp14:anchorId="6491B0FD" wp14:editId="0E88CAD8">
            <wp:extent cx="5943600" cy="114300"/>
            <wp:effectExtent l="0" t="0" r="0" b="0"/>
            <wp:docPr id="565986319" name="drawing" descr="Picture 1, Picture">
              <a:extLst xmlns:a="http://schemas.openxmlformats.org/drawingml/2006/main">
                <a:ext uri="{FF2B5EF4-FFF2-40B4-BE49-F238E27FC236}">
                  <a16:creationId xmlns:a16="http://schemas.microsoft.com/office/drawing/2014/main" id="{AB617396-381E-485F-BA7F-20E469F2C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86319"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00A65933" w:rsidRPr="001E353C">
        <w:t>Option 1: ‘Matching Game’</w:t>
      </w:r>
    </w:p>
    <w:p w14:paraId="3F8581D5" w14:textId="77777777" w:rsidR="00A65933" w:rsidRPr="002E37A8" w:rsidRDefault="00A65933" w:rsidP="479CAF18">
      <w:pPr>
        <w:pStyle w:val="Heading3"/>
      </w:pPr>
      <w:r w:rsidRPr="479CAF18">
        <w:t>You will need</w:t>
      </w:r>
    </w:p>
    <w:p w14:paraId="7FD29746" w14:textId="77777777" w:rsidR="00A65933" w:rsidRPr="002E37A8" w:rsidRDefault="00A65933" w:rsidP="000A0AC2">
      <w:pPr>
        <w:pStyle w:val="ListParagraph"/>
        <w:numPr>
          <w:ilvl w:val="0"/>
          <w:numId w:val="8"/>
        </w:numPr>
      </w:pPr>
      <w:r w:rsidRPr="002E37A8">
        <w:t>Cards for the matching game – Print pages 1 and 2 and cut out (you will need one set per group)</w:t>
      </w:r>
    </w:p>
    <w:p w14:paraId="4D0262E6" w14:textId="30DA74C5" w:rsidR="00A65933" w:rsidRDefault="00A65933" w:rsidP="000A0AC2">
      <w:pPr>
        <w:pStyle w:val="ListParagraph"/>
        <w:numPr>
          <w:ilvl w:val="0"/>
          <w:numId w:val="8"/>
        </w:numPr>
      </w:pPr>
      <w:r w:rsidRPr="002E37A8">
        <w:t>A timer</w:t>
      </w:r>
    </w:p>
    <w:p w14:paraId="47BE7B2A" w14:textId="77777777" w:rsidR="00E852A1" w:rsidRPr="002E37A8" w:rsidRDefault="00E852A1" w:rsidP="00E852A1"/>
    <w:p w14:paraId="6F98DECE" w14:textId="77777777" w:rsidR="00A65933" w:rsidRPr="00E852A1" w:rsidRDefault="00A65933" w:rsidP="00A65933">
      <w:pPr>
        <w:rPr>
          <w:rStyle w:val="IntenseEmphasis"/>
          <w:b w:val="0"/>
          <w:bCs/>
        </w:rPr>
      </w:pPr>
      <w:r w:rsidRPr="00E852A1">
        <w:rPr>
          <w:rStyle w:val="IntenseEmphasis"/>
          <w:b w:val="0"/>
          <w:bCs/>
        </w:rPr>
        <w:t xml:space="preserve">We’re going to play a matching game. </w:t>
      </w:r>
    </w:p>
    <w:p w14:paraId="56A86917" w14:textId="77777777" w:rsidR="00A65933" w:rsidRPr="00E852A1" w:rsidRDefault="00A65933" w:rsidP="000A0AC2">
      <w:pPr>
        <w:rPr>
          <w:rStyle w:val="IntenseEmphasis"/>
          <w:b w:val="0"/>
          <w:bCs/>
        </w:rPr>
      </w:pPr>
      <w:r w:rsidRPr="00E852A1">
        <w:rPr>
          <w:rFonts w:eastAsia="Avenir Next LT Pro" w:cs="Avenir Next LT Pro"/>
          <w:b/>
          <w:bCs/>
        </w:rPr>
        <w:t>Ask everyone to get into groups of about five people, with people from different generations in each group.</w:t>
      </w:r>
      <w:r w:rsidRPr="00E852A1">
        <w:rPr>
          <w:b/>
          <w:bCs/>
        </w:rPr>
        <w:br/>
      </w:r>
      <w:r w:rsidRPr="002E37A8">
        <w:br/>
      </w:r>
      <w:r w:rsidRPr="00E852A1">
        <w:rPr>
          <w:rStyle w:val="IntenseEmphasis"/>
          <w:b w:val="0"/>
          <w:bCs/>
        </w:rPr>
        <w:t xml:space="preserve">I am going to give each group two sets of cards. One set has various ‘challenges’ on them, for example, a ‘water fight challenge’, a ‘paintball game challenge’ or a ‘Nerf blaster challenge’. The other set of cards has things that you would do to prepare for those challenges. </w:t>
      </w:r>
    </w:p>
    <w:p w14:paraId="15D4728C" w14:textId="77777777" w:rsidR="00A65933" w:rsidRPr="00E852A1" w:rsidRDefault="00A65933" w:rsidP="00A65933">
      <w:pPr>
        <w:rPr>
          <w:rStyle w:val="IntenseEmphasis"/>
          <w:b w:val="0"/>
          <w:bCs/>
        </w:rPr>
      </w:pPr>
      <w:r w:rsidRPr="00E852A1">
        <w:rPr>
          <w:rStyle w:val="IntenseEmphasis"/>
          <w:b w:val="0"/>
          <w:bCs/>
        </w:rPr>
        <w:lastRenderedPageBreak/>
        <w:t xml:space="preserve">In your groups, I want you to work together to match the challenge cards with the preparation cards. </w:t>
      </w:r>
    </w:p>
    <w:p w14:paraId="123B1A83" w14:textId="77777777" w:rsidR="00A65933" w:rsidRPr="00E852A1" w:rsidRDefault="00A65933" w:rsidP="00A65933">
      <w:pPr>
        <w:rPr>
          <w:rStyle w:val="IntenseEmphasis"/>
          <w:b w:val="0"/>
          <w:bCs/>
        </w:rPr>
      </w:pPr>
      <w:r w:rsidRPr="00E852A1">
        <w:rPr>
          <w:rStyle w:val="IntenseEmphasis"/>
          <w:b w:val="0"/>
          <w:bCs/>
        </w:rPr>
        <w:t xml:space="preserve">For example, the preparation card for the water fight challenge card might say something like,  </w:t>
      </w:r>
    </w:p>
    <w:p w14:paraId="0074C92B" w14:textId="77777777" w:rsidR="00A65933" w:rsidRPr="00E852A1" w:rsidRDefault="00A65933" w:rsidP="479CAF18">
      <w:pPr>
        <w:rPr>
          <w:rFonts w:eastAsia="Avenir Next LT Pro" w:cs="Avenir Next LT Pro"/>
        </w:rPr>
      </w:pPr>
      <w:r w:rsidRPr="00E852A1">
        <w:rPr>
          <w:rFonts w:eastAsia="Avenir Next LT Pro" w:cs="Avenir Next LT Pro"/>
        </w:rPr>
        <w:t>“Put on swimwear or old clothes, fill water balloons, water pistols and buckets, and make a team plan!”</w:t>
      </w:r>
    </w:p>
    <w:p w14:paraId="1B56253B" w14:textId="4CFBE62F" w:rsidR="00A65933" w:rsidRDefault="00A65933" w:rsidP="00A65933">
      <w:pPr>
        <w:rPr>
          <w:rStyle w:val="IntenseEmphasis"/>
          <w:b w:val="0"/>
        </w:rPr>
      </w:pPr>
      <w:r w:rsidRPr="00E852A1">
        <w:rPr>
          <w:rStyle w:val="IntenseEmphasis"/>
          <w:b w:val="0"/>
        </w:rPr>
        <w:t>The group with the most matches at the end of two minutes is the winner. Ready, set, go!</w:t>
      </w:r>
    </w:p>
    <w:p w14:paraId="76BA6832" w14:textId="77777777" w:rsidR="00E852A1" w:rsidRPr="00E852A1" w:rsidRDefault="00E852A1" w:rsidP="00A65933">
      <w:pPr>
        <w:rPr>
          <w:rStyle w:val="IntenseEmphasis"/>
          <w:b w:val="0"/>
        </w:rPr>
      </w:pPr>
    </w:p>
    <w:p w14:paraId="4F56381C" w14:textId="7F618F75" w:rsidR="00A65933" w:rsidRPr="00E852A1" w:rsidRDefault="00A65933" w:rsidP="00A65933">
      <w:pPr>
        <w:rPr>
          <w:b/>
          <w:bCs/>
        </w:rPr>
      </w:pPr>
      <w:r w:rsidRPr="00E852A1">
        <w:rPr>
          <w:b/>
          <w:bCs/>
        </w:rPr>
        <w:t>Play the game.</w:t>
      </w:r>
    </w:p>
    <w:p w14:paraId="39B37518" w14:textId="77777777" w:rsidR="00A65933" w:rsidRPr="00E852A1" w:rsidRDefault="00A65933" w:rsidP="00A65933">
      <w:pPr>
        <w:rPr>
          <w:rStyle w:val="IntenseEmphasis"/>
          <w:b w:val="0"/>
          <w:bCs/>
        </w:rPr>
      </w:pPr>
      <w:r w:rsidRPr="00E852A1">
        <w:rPr>
          <w:rStyle w:val="IntenseEmphasis"/>
          <w:b w:val="0"/>
          <w:bCs/>
        </w:rPr>
        <w:t>We all face challenges in life. Some of those challenges are physical, but some are spiritual. To prepare for spiritual challenges, the Bible says we should “put on the full armor of God”</w:t>
      </w:r>
      <w:r w:rsidRPr="00E852A1">
        <w:rPr>
          <w:rStyle w:val="IntenseEmphasis"/>
          <w:b w:val="0"/>
          <w:bCs/>
          <w:vertAlign w:val="superscript"/>
        </w:rPr>
        <w:footnoteReference w:id="1"/>
      </w:r>
      <w:r w:rsidRPr="00E852A1">
        <w:rPr>
          <w:rStyle w:val="IntenseEmphasis"/>
          <w:b w:val="0"/>
          <w:bCs/>
        </w:rPr>
        <w:t>. If you haven’t heard about the ‘</w:t>
      </w:r>
      <w:proofErr w:type="spellStart"/>
      <w:r w:rsidRPr="00E852A1">
        <w:rPr>
          <w:rStyle w:val="IntenseEmphasis"/>
          <w:b w:val="0"/>
          <w:bCs/>
        </w:rPr>
        <w:t>armour</w:t>
      </w:r>
      <w:proofErr w:type="spellEnd"/>
      <w:r w:rsidRPr="00E852A1">
        <w:rPr>
          <w:rStyle w:val="IntenseEmphasis"/>
          <w:b w:val="0"/>
          <w:bCs/>
        </w:rPr>
        <w:t xml:space="preserve"> of God’, you can read about it this week in Ephesians Chapter 6. </w:t>
      </w:r>
    </w:p>
    <w:p w14:paraId="349FFB47" w14:textId="77777777" w:rsidR="00A65933" w:rsidRPr="00E852A1" w:rsidRDefault="00A65933" w:rsidP="00A65933">
      <w:pPr>
        <w:rPr>
          <w:rStyle w:val="IntenseEmphasis"/>
          <w:b w:val="0"/>
          <w:bCs/>
        </w:rPr>
      </w:pPr>
      <w:r w:rsidRPr="00E852A1">
        <w:rPr>
          <w:rStyle w:val="IntenseEmphasis"/>
          <w:b w:val="0"/>
          <w:bCs/>
        </w:rPr>
        <w:t xml:space="preserve">One piece of the </w:t>
      </w:r>
      <w:proofErr w:type="spellStart"/>
      <w:r w:rsidRPr="00E852A1">
        <w:rPr>
          <w:rStyle w:val="IntenseEmphasis"/>
          <w:b w:val="0"/>
          <w:bCs/>
        </w:rPr>
        <w:t>armour</w:t>
      </w:r>
      <w:proofErr w:type="spellEnd"/>
      <w:r w:rsidRPr="00E852A1">
        <w:rPr>
          <w:rStyle w:val="IntenseEmphasis"/>
          <w:b w:val="0"/>
          <w:bCs/>
        </w:rPr>
        <w:t xml:space="preserve"> of God is the ‘Sword of the Spirit’, which is the Word of God – the Bible. The Bible can be like a sword that protects us against things that are not true. If we have a thought, like, “Maybe I not really saved – am I really a Christian?”, we can use our sword – the Bible – and quote a Bible verse that reminds us of the truth. For example, Romans 10:9 says, “If you openly declare that Jesus is Lord and believe in your heart that God raised him from the dead, you will be saved”.</w:t>
      </w:r>
      <w:r w:rsidRPr="00E852A1">
        <w:rPr>
          <w:rStyle w:val="IntenseEmphasis"/>
          <w:b w:val="0"/>
          <w:bCs/>
          <w:vertAlign w:val="superscript"/>
        </w:rPr>
        <w:footnoteReference w:id="2"/>
      </w:r>
      <w:r w:rsidRPr="00E852A1">
        <w:rPr>
          <w:rStyle w:val="IntenseEmphasis"/>
          <w:b w:val="0"/>
          <w:bCs/>
        </w:rPr>
        <w:t xml:space="preserve"> The verse shows us the truth that we are saved. We can read it, repeat </w:t>
      </w:r>
      <w:proofErr w:type="gramStart"/>
      <w:r w:rsidRPr="00E852A1">
        <w:rPr>
          <w:rStyle w:val="IntenseEmphasis"/>
          <w:b w:val="0"/>
          <w:bCs/>
        </w:rPr>
        <w:t>it</w:t>
      </w:r>
      <w:proofErr w:type="gramEnd"/>
      <w:r w:rsidRPr="00E852A1">
        <w:rPr>
          <w:rStyle w:val="IntenseEmphasis"/>
          <w:b w:val="0"/>
          <w:bCs/>
        </w:rPr>
        <w:t xml:space="preserve"> and believe it. </w:t>
      </w:r>
    </w:p>
    <w:p w14:paraId="7877994C" w14:textId="77777777" w:rsidR="00A65933" w:rsidRPr="00E852A1" w:rsidRDefault="00A65933" w:rsidP="00A65933">
      <w:pPr>
        <w:rPr>
          <w:rStyle w:val="IntenseEmphasis"/>
          <w:b w:val="0"/>
          <w:bCs/>
        </w:rPr>
      </w:pPr>
      <w:r w:rsidRPr="00E852A1">
        <w:rPr>
          <w:rStyle w:val="IntenseEmphasis"/>
          <w:b w:val="0"/>
          <w:bCs/>
        </w:rPr>
        <w:t xml:space="preserve">When we read the Bible each day, we prepare for the spiritual challenges that come our way. </w:t>
      </w:r>
    </w:p>
    <w:p w14:paraId="1F40F5E4" w14:textId="77777777" w:rsidR="00A65933" w:rsidRPr="002E37A8" w:rsidRDefault="00A65933" w:rsidP="00A65933">
      <w:pPr>
        <w:rPr>
          <w:rFonts w:eastAsia="Avenir Next LT Pro" w:cs="Avenir Next LT Pro"/>
          <w:color w:val="002060"/>
        </w:rPr>
      </w:pPr>
    </w:p>
    <w:p w14:paraId="1A25FA48" w14:textId="77777777" w:rsidR="00A65933" w:rsidRPr="002E37A8" w:rsidRDefault="00A65933" w:rsidP="479CAF18">
      <w:pPr>
        <w:rPr>
          <w:rFonts w:eastAsia="Avenir Next LT Pro" w:cs="Avenir Next LT Pro"/>
          <w:color w:val="003450" w:themeColor="text1"/>
        </w:rPr>
      </w:pPr>
      <w:r w:rsidRPr="479CAF18">
        <w:rPr>
          <w:rFonts w:eastAsia="Avenir Next LT Pro" w:cs="Avenir Next LT Pro"/>
          <w:b/>
          <w:bCs/>
          <w:color w:val="2D458C"/>
        </w:rPr>
        <w:t>Prayer</w:t>
      </w:r>
    </w:p>
    <w:p w14:paraId="3DFF5673" w14:textId="77777777" w:rsidR="00A65933" w:rsidRPr="00E852A1" w:rsidRDefault="00A65933" w:rsidP="00A65933">
      <w:pPr>
        <w:rPr>
          <w:rStyle w:val="IntenseEmphasis"/>
          <w:b w:val="0"/>
          <w:bCs/>
        </w:rPr>
      </w:pPr>
      <w:r w:rsidRPr="00E852A1">
        <w:rPr>
          <w:rStyle w:val="IntenseEmphasis"/>
          <w:b w:val="0"/>
          <w:bCs/>
        </w:rPr>
        <w:t xml:space="preserve">Holy Spirit, thank you for the spiritual </w:t>
      </w:r>
      <w:proofErr w:type="spellStart"/>
      <w:r w:rsidRPr="00E852A1">
        <w:rPr>
          <w:rStyle w:val="IntenseEmphasis"/>
          <w:b w:val="0"/>
          <w:bCs/>
        </w:rPr>
        <w:t>armour</w:t>
      </w:r>
      <w:proofErr w:type="spellEnd"/>
      <w:r w:rsidRPr="00E852A1">
        <w:rPr>
          <w:rStyle w:val="IntenseEmphasis"/>
          <w:b w:val="0"/>
          <w:bCs/>
        </w:rPr>
        <w:t xml:space="preserve"> you have given us to stand up against challenges that would try to distract us from living for you. Help us to keep reading our Bible and praying so that we can be ready to face challenges. Thank you that you help us every day.</w:t>
      </w:r>
    </w:p>
    <w:p w14:paraId="07A45FC2" w14:textId="77777777" w:rsidR="00A65933" w:rsidRPr="00E852A1" w:rsidRDefault="00A65933" w:rsidP="00A65933">
      <w:pPr>
        <w:rPr>
          <w:rStyle w:val="IntenseEmphasis"/>
          <w:b w:val="0"/>
          <w:bCs/>
        </w:rPr>
      </w:pPr>
      <w:r w:rsidRPr="00E852A1">
        <w:rPr>
          <w:rStyle w:val="IntenseEmphasis"/>
          <w:b w:val="0"/>
          <w:bCs/>
        </w:rPr>
        <w:t>In Jesus’ name, Amen.</w:t>
      </w:r>
    </w:p>
    <w:p w14:paraId="473B0E89" w14:textId="379EABE2" w:rsidR="00A65933" w:rsidRPr="00E852A1" w:rsidRDefault="00A65933" w:rsidP="00E852A1">
      <w:pPr>
        <w:pStyle w:val="Title"/>
      </w:pPr>
      <w:r>
        <w:lastRenderedPageBreak/>
        <w:drawing>
          <wp:inline distT="0" distB="0" distL="0" distR="0" wp14:anchorId="4D9430A7" wp14:editId="6F86EAB2">
            <wp:extent cx="5943600" cy="114300"/>
            <wp:effectExtent l="0" t="0" r="0" b="0"/>
            <wp:docPr id="300713227" name="drawing" descr="Picture 1, Picture">
              <a:extLst xmlns:a="http://schemas.openxmlformats.org/drawingml/2006/main">
                <a:ext uri="{FF2B5EF4-FFF2-40B4-BE49-F238E27FC236}">
                  <a16:creationId xmlns:a16="http://schemas.microsoft.com/office/drawing/2014/main" id="{AB617396-381E-485F-BA7F-20E469F2C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86319"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479CAF18">
        <w:t>Option 2: ‘Balloon Buffers’</w:t>
      </w:r>
    </w:p>
    <w:p w14:paraId="3FA96E78" w14:textId="77777777" w:rsidR="00A65933" w:rsidRPr="002E37A8" w:rsidRDefault="00A65933" w:rsidP="00732616">
      <w:pPr>
        <w:pStyle w:val="Heading3"/>
      </w:pPr>
      <w:r w:rsidRPr="002E37A8">
        <w:t>You will need</w:t>
      </w:r>
    </w:p>
    <w:p w14:paraId="61FFBD1F" w14:textId="77777777" w:rsidR="00A65933" w:rsidRPr="002E37A8" w:rsidRDefault="00A65933" w:rsidP="000A0AC2">
      <w:pPr>
        <w:pStyle w:val="ListParagraph"/>
      </w:pPr>
      <w:r w:rsidRPr="002E37A8">
        <w:t xml:space="preserve">12 balloons  </w:t>
      </w:r>
    </w:p>
    <w:p w14:paraId="2B072BB3" w14:textId="77777777" w:rsidR="00A65933" w:rsidRPr="002E37A8" w:rsidRDefault="00A65933" w:rsidP="000A0AC2">
      <w:pPr>
        <w:pStyle w:val="ListParagraph"/>
      </w:pPr>
      <w:r w:rsidRPr="002E37A8">
        <w:t>Permanent marker</w:t>
      </w:r>
    </w:p>
    <w:p w14:paraId="61BBF55A" w14:textId="77777777" w:rsidR="002814B5" w:rsidRDefault="00A65933" w:rsidP="002814B5">
      <w:pPr>
        <w:pStyle w:val="ListParagraph"/>
        <w:numPr>
          <w:ilvl w:val="0"/>
          <w:numId w:val="10"/>
        </w:numPr>
      </w:pPr>
      <w:r w:rsidRPr="002E37A8">
        <w:t xml:space="preserve">Five signs or sticky notes with these words on them: </w:t>
      </w:r>
    </w:p>
    <w:p w14:paraId="0D4E5EE6" w14:textId="77777777" w:rsidR="002814B5" w:rsidRDefault="00A65933" w:rsidP="002814B5">
      <w:pPr>
        <w:pStyle w:val="ListParagraph"/>
        <w:numPr>
          <w:ilvl w:val="0"/>
          <w:numId w:val="12"/>
        </w:numPr>
      </w:pPr>
      <w:r w:rsidRPr="002E37A8">
        <w:t>Praying</w:t>
      </w:r>
    </w:p>
    <w:p w14:paraId="19E97193" w14:textId="77777777" w:rsidR="002814B5" w:rsidRDefault="00A65933" w:rsidP="002814B5">
      <w:pPr>
        <w:pStyle w:val="ListParagraph"/>
        <w:numPr>
          <w:ilvl w:val="0"/>
          <w:numId w:val="12"/>
        </w:numPr>
      </w:pPr>
      <w:r w:rsidRPr="002E37A8">
        <w:t>Reading the Bible</w:t>
      </w:r>
    </w:p>
    <w:p w14:paraId="11C9772F" w14:textId="77777777" w:rsidR="002814B5" w:rsidRDefault="00A65933" w:rsidP="002814B5">
      <w:pPr>
        <w:pStyle w:val="ListParagraph"/>
        <w:numPr>
          <w:ilvl w:val="0"/>
          <w:numId w:val="12"/>
        </w:numPr>
      </w:pPr>
      <w:r w:rsidRPr="002E37A8">
        <w:t xml:space="preserve">Living a holy life </w:t>
      </w:r>
    </w:p>
    <w:p w14:paraId="6806B6E6" w14:textId="77777777" w:rsidR="002814B5" w:rsidRDefault="00A65933" w:rsidP="002814B5">
      <w:pPr>
        <w:pStyle w:val="ListParagraph"/>
        <w:numPr>
          <w:ilvl w:val="0"/>
          <w:numId w:val="12"/>
        </w:numPr>
      </w:pPr>
      <w:r w:rsidRPr="002E37A8">
        <w:t>Being connected to a church family</w:t>
      </w:r>
    </w:p>
    <w:p w14:paraId="01A8160B" w14:textId="13CAD980" w:rsidR="00A65933" w:rsidRPr="002E37A8" w:rsidRDefault="00A65933" w:rsidP="002814B5">
      <w:pPr>
        <w:pStyle w:val="ListParagraph"/>
        <w:numPr>
          <w:ilvl w:val="0"/>
          <w:numId w:val="12"/>
        </w:numPr>
      </w:pPr>
      <w:r w:rsidRPr="002E37A8">
        <w:t>Listening to the Holy Spirit</w:t>
      </w:r>
    </w:p>
    <w:p w14:paraId="28625DD8" w14:textId="77777777" w:rsidR="00A65933" w:rsidRDefault="00A65933" w:rsidP="000A0AC2">
      <w:pPr>
        <w:pStyle w:val="ListParagraph"/>
      </w:pPr>
      <w:r w:rsidRPr="002E37A8">
        <w:t>A path or ‘line’ to walk</w:t>
      </w:r>
    </w:p>
    <w:p w14:paraId="60B6E3A3" w14:textId="77777777" w:rsidR="00A65933" w:rsidRPr="002E37A8" w:rsidRDefault="00A65933" w:rsidP="00732616"/>
    <w:p w14:paraId="6347C415" w14:textId="77777777" w:rsidR="00A65933" w:rsidRPr="002E37A8" w:rsidRDefault="00A65933" w:rsidP="00732616">
      <w:pPr>
        <w:pStyle w:val="Heading3"/>
      </w:pPr>
      <w:r w:rsidRPr="002E37A8">
        <w:t>Before the service</w:t>
      </w:r>
    </w:p>
    <w:p w14:paraId="533A5662" w14:textId="77777777" w:rsidR="00A65933" w:rsidRPr="002E37A8" w:rsidRDefault="00A65933" w:rsidP="002814B5">
      <w:r w:rsidRPr="002E37A8">
        <w:t xml:space="preserve">Use a permanent marker to write on the (inflated) balloons things that can tempt or distract us from following Jesus, for example: </w:t>
      </w:r>
    </w:p>
    <w:p w14:paraId="0010D801" w14:textId="77777777" w:rsidR="00A65933" w:rsidRPr="002E37A8" w:rsidRDefault="00A65933" w:rsidP="002814B5">
      <w:pPr>
        <w:pStyle w:val="ListParagraph"/>
      </w:pPr>
      <w:r w:rsidRPr="002E37A8">
        <w:t>doing wrong things our friends tell us to do</w:t>
      </w:r>
    </w:p>
    <w:p w14:paraId="213B4F25" w14:textId="77777777" w:rsidR="00A65933" w:rsidRPr="002E37A8" w:rsidRDefault="00A65933" w:rsidP="002814B5">
      <w:pPr>
        <w:pStyle w:val="ListParagraph"/>
      </w:pPr>
      <w:r w:rsidRPr="002E37A8">
        <w:t>not praying</w:t>
      </w:r>
    </w:p>
    <w:p w14:paraId="7B57FB6E" w14:textId="77777777" w:rsidR="00A65933" w:rsidRPr="002E37A8" w:rsidRDefault="00A65933" w:rsidP="002814B5">
      <w:pPr>
        <w:pStyle w:val="ListParagraph"/>
      </w:pPr>
      <w:r w:rsidRPr="002E37A8">
        <w:t>not listening to the Holy Spirit</w:t>
      </w:r>
    </w:p>
    <w:p w14:paraId="7955B341" w14:textId="77777777" w:rsidR="00A65933" w:rsidRPr="002E37A8" w:rsidRDefault="00A65933" w:rsidP="002814B5">
      <w:pPr>
        <w:pStyle w:val="ListParagraph"/>
      </w:pPr>
      <w:r w:rsidRPr="002E37A8">
        <w:t>disobeying God’s Word</w:t>
      </w:r>
    </w:p>
    <w:p w14:paraId="67CAAE09" w14:textId="77777777" w:rsidR="00A65933" w:rsidRPr="002E37A8" w:rsidRDefault="00A65933" w:rsidP="002814B5">
      <w:pPr>
        <w:pStyle w:val="ListParagraph"/>
      </w:pPr>
      <w:r w:rsidRPr="002E37A8">
        <w:t>being selfish</w:t>
      </w:r>
    </w:p>
    <w:p w14:paraId="65837EFC" w14:textId="77777777" w:rsidR="00A65933" w:rsidRPr="002E37A8" w:rsidRDefault="00A65933" w:rsidP="002814B5">
      <w:pPr>
        <w:pStyle w:val="ListParagraph"/>
      </w:pPr>
      <w:r w:rsidRPr="002E37A8">
        <w:t>saying mean things</w:t>
      </w:r>
    </w:p>
    <w:p w14:paraId="00AB8316" w14:textId="77777777" w:rsidR="00A65933" w:rsidRPr="002E37A8" w:rsidRDefault="00A65933" w:rsidP="002814B5">
      <w:pPr>
        <w:pStyle w:val="ListParagraph"/>
      </w:pPr>
      <w:r w:rsidRPr="002E37A8">
        <w:t>lying</w:t>
      </w:r>
    </w:p>
    <w:p w14:paraId="4ED087EE" w14:textId="77777777" w:rsidR="00A65933" w:rsidRPr="002E37A8" w:rsidRDefault="00A65933" w:rsidP="002814B5">
      <w:pPr>
        <w:pStyle w:val="ListParagraph"/>
      </w:pPr>
      <w:r w:rsidRPr="002E37A8">
        <w:t>not saying sorry when we’ve done wrong</w:t>
      </w:r>
    </w:p>
    <w:p w14:paraId="30FBA45B" w14:textId="77777777" w:rsidR="00A65933" w:rsidRPr="002E37A8" w:rsidRDefault="00A65933" w:rsidP="002814B5">
      <w:pPr>
        <w:pStyle w:val="ListParagraph"/>
      </w:pPr>
      <w:r w:rsidRPr="002E37A8">
        <w:t>being unkind</w:t>
      </w:r>
    </w:p>
    <w:p w14:paraId="40DD15C5" w14:textId="77777777" w:rsidR="00A65933" w:rsidRPr="002E37A8" w:rsidRDefault="00A65933" w:rsidP="002814B5">
      <w:pPr>
        <w:pStyle w:val="ListParagraph"/>
      </w:pPr>
      <w:r w:rsidRPr="002E37A8">
        <w:t>forgetting to trust Jesus</w:t>
      </w:r>
    </w:p>
    <w:p w14:paraId="7C98F0D1" w14:textId="77777777" w:rsidR="00A65933" w:rsidRPr="002E37A8" w:rsidRDefault="00A65933" w:rsidP="002814B5">
      <w:pPr>
        <w:pStyle w:val="ListParagraph"/>
      </w:pPr>
      <w:r w:rsidRPr="002E37A8">
        <w:t>thinking we’re better than others (pride)</w:t>
      </w:r>
    </w:p>
    <w:p w14:paraId="125B825B" w14:textId="77777777" w:rsidR="00A65933" w:rsidRPr="002E37A8" w:rsidRDefault="00A65933" w:rsidP="002814B5">
      <w:pPr>
        <w:pStyle w:val="ListParagraph"/>
      </w:pPr>
      <w:r w:rsidRPr="002E37A8">
        <w:t xml:space="preserve">grumbling instead of being thankful </w:t>
      </w:r>
    </w:p>
    <w:p w14:paraId="5BA49D45" w14:textId="77777777" w:rsidR="00A65933" w:rsidRPr="002E37A8" w:rsidRDefault="00A65933" w:rsidP="002814B5">
      <w:r w:rsidRPr="002E37A8">
        <w:t>Create a path/line/area for one person to walk on.</w:t>
      </w:r>
    </w:p>
    <w:p w14:paraId="55325374" w14:textId="6B8046E9" w:rsidR="00A65933" w:rsidRDefault="00A65933" w:rsidP="002814B5">
      <w:r w:rsidRPr="002E37A8">
        <w:t>Write five signs/sticky</w:t>
      </w:r>
      <w:r>
        <w:t xml:space="preserve"> notes</w:t>
      </w:r>
      <w:r w:rsidRPr="002E37A8">
        <w:t xml:space="preserve"> (see above) and give to five people (of differing ages) to wear.</w:t>
      </w:r>
    </w:p>
    <w:p w14:paraId="332D3794" w14:textId="77777777" w:rsidR="00E852A1" w:rsidRPr="002E37A8" w:rsidRDefault="00E852A1" w:rsidP="002814B5"/>
    <w:p w14:paraId="2CB72028" w14:textId="77777777" w:rsidR="00E852A1" w:rsidRDefault="00E852A1">
      <w:pPr>
        <w:spacing w:before="0" w:after="200" w:line="240" w:lineRule="auto"/>
        <w:rPr>
          <w:b/>
          <w:bCs/>
          <w:color w:val="2D458C"/>
          <w:spacing w:val="10"/>
          <w:szCs w:val="24"/>
        </w:rPr>
      </w:pPr>
      <w:r>
        <w:br w:type="page"/>
      </w:r>
    </w:p>
    <w:p w14:paraId="06B87EDB" w14:textId="53C7A2A3" w:rsidR="00A65933" w:rsidRPr="002E37A8" w:rsidRDefault="00A65933" w:rsidP="002814B5">
      <w:pPr>
        <w:pStyle w:val="Heading3"/>
      </w:pPr>
      <w:r w:rsidRPr="002E37A8">
        <w:lastRenderedPageBreak/>
        <w:t>How to play</w:t>
      </w:r>
    </w:p>
    <w:p w14:paraId="6EE758BE" w14:textId="77777777" w:rsidR="00A65933" w:rsidRPr="00E852A1" w:rsidRDefault="00A65933" w:rsidP="00A65933">
      <w:pPr>
        <w:rPr>
          <w:rStyle w:val="IntenseEmphasis"/>
          <w:b w:val="0"/>
          <w:bCs/>
        </w:rPr>
      </w:pPr>
      <w:r w:rsidRPr="00E852A1">
        <w:rPr>
          <w:rStyle w:val="IntenseEmphasis"/>
          <w:b w:val="0"/>
          <w:bCs/>
        </w:rPr>
        <w:t xml:space="preserve">We need a volunteer to walk along this path. </w:t>
      </w:r>
    </w:p>
    <w:p w14:paraId="3C447246" w14:textId="77777777" w:rsidR="00A65933" w:rsidRPr="00E852A1" w:rsidRDefault="00A65933" w:rsidP="00A65933">
      <w:pPr>
        <w:rPr>
          <w:rStyle w:val="IntenseEmphasis"/>
          <w:b w:val="0"/>
          <w:bCs/>
        </w:rPr>
      </w:pPr>
      <w:r w:rsidRPr="00E852A1">
        <w:rPr>
          <w:rStyle w:val="IntenseEmphasis"/>
          <w:b w:val="0"/>
          <w:bCs/>
        </w:rPr>
        <w:t xml:space="preserve">As you walk, people will be throwing these balloons at you to distract you from staying on the path. Written on these balloons are things that distract us from following Jesus, </w:t>
      </w:r>
      <w:proofErr w:type="gramStart"/>
      <w:r w:rsidRPr="00E852A1">
        <w:rPr>
          <w:rStyle w:val="IntenseEmphasis"/>
          <w:b w:val="0"/>
          <w:bCs/>
        </w:rPr>
        <w:t>e.g.</w:t>
      </w:r>
      <w:proofErr w:type="gramEnd"/>
      <w:r w:rsidRPr="00E852A1">
        <w:rPr>
          <w:rStyle w:val="IntenseEmphasis"/>
          <w:b w:val="0"/>
          <w:bCs/>
        </w:rPr>
        <w:t xml:space="preserve"> doing wrong things our friends tell us to do, saying mean things to others, disobeying God’s Word, and more.</w:t>
      </w:r>
    </w:p>
    <w:p w14:paraId="28E0CE02" w14:textId="77777777" w:rsidR="00A65933" w:rsidRPr="00E852A1" w:rsidRDefault="00A65933" w:rsidP="002814B5">
      <w:pPr>
        <w:rPr>
          <w:b/>
          <w:bCs/>
        </w:rPr>
      </w:pPr>
      <w:r w:rsidRPr="00E852A1">
        <w:rPr>
          <w:b/>
          <w:bCs/>
        </w:rPr>
        <w:t>The person walks the path on their own, while all the balloons are thrown at them.</w:t>
      </w:r>
    </w:p>
    <w:p w14:paraId="3C40FD14" w14:textId="77777777" w:rsidR="002814B5" w:rsidRPr="00E852A1" w:rsidRDefault="00A65933" w:rsidP="00A65933">
      <w:pPr>
        <w:rPr>
          <w:rStyle w:val="IntenseEmphasis"/>
          <w:b w:val="0"/>
          <w:bCs/>
        </w:rPr>
      </w:pPr>
      <w:r w:rsidRPr="00E852A1">
        <w:rPr>
          <w:rStyle w:val="IntenseEmphasis"/>
          <w:b w:val="0"/>
          <w:bCs/>
        </w:rPr>
        <w:t xml:space="preserve">Now, we’re going to bring in some things to protect you from being hit with balloons. People wearing these signs/sticky notes are going to stand on each side of your path and stop the balloons from hitting you. These signs/sticky notes are: </w:t>
      </w:r>
    </w:p>
    <w:p w14:paraId="48D4F63D" w14:textId="77777777" w:rsidR="002814B5" w:rsidRPr="00E852A1" w:rsidRDefault="00A65933" w:rsidP="002814B5">
      <w:pPr>
        <w:pStyle w:val="ListParagraph"/>
        <w:numPr>
          <w:ilvl w:val="0"/>
          <w:numId w:val="14"/>
        </w:numPr>
        <w:rPr>
          <w:rStyle w:val="IntenseEmphasis"/>
          <w:b w:val="0"/>
          <w:bCs/>
        </w:rPr>
      </w:pPr>
      <w:r w:rsidRPr="00E852A1">
        <w:rPr>
          <w:rStyle w:val="IntenseEmphasis"/>
          <w:b w:val="0"/>
          <w:bCs/>
        </w:rPr>
        <w:t>Praying</w:t>
      </w:r>
    </w:p>
    <w:p w14:paraId="363C34F1" w14:textId="77777777" w:rsidR="002814B5" w:rsidRPr="00E852A1" w:rsidRDefault="00A65933" w:rsidP="002814B5">
      <w:pPr>
        <w:pStyle w:val="ListParagraph"/>
        <w:numPr>
          <w:ilvl w:val="0"/>
          <w:numId w:val="14"/>
        </w:numPr>
        <w:rPr>
          <w:rStyle w:val="IntenseEmphasis"/>
          <w:b w:val="0"/>
          <w:bCs/>
        </w:rPr>
      </w:pPr>
      <w:r w:rsidRPr="00E852A1">
        <w:rPr>
          <w:rStyle w:val="IntenseEmphasis"/>
          <w:b w:val="0"/>
          <w:bCs/>
        </w:rPr>
        <w:t xml:space="preserve"> Reading the Bible</w:t>
      </w:r>
    </w:p>
    <w:p w14:paraId="44A7836F" w14:textId="77777777" w:rsidR="002814B5" w:rsidRPr="00E852A1" w:rsidRDefault="00A65933" w:rsidP="002814B5">
      <w:pPr>
        <w:pStyle w:val="ListParagraph"/>
        <w:numPr>
          <w:ilvl w:val="0"/>
          <w:numId w:val="14"/>
        </w:numPr>
        <w:rPr>
          <w:rStyle w:val="IntenseEmphasis"/>
          <w:b w:val="0"/>
          <w:bCs/>
        </w:rPr>
      </w:pPr>
      <w:r w:rsidRPr="00E852A1">
        <w:rPr>
          <w:rStyle w:val="IntenseEmphasis"/>
          <w:b w:val="0"/>
          <w:bCs/>
        </w:rPr>
        <w:t>Living a holy life</w:t>
      </w:r>
    </w:p>
    <w:p w14:paraId="7801FF60" w14:textId="77777777" w:rsidR="002814B5" w:rsidRPr="00E852A1" w:rsidRDefault="00A65933" w:rsidP="002814B5">
      <w:pPr>
        <w:pStyle w:val="ListParagraph"/>
        <w:numPr>
          <w:ilvl w:val="0"/>
          <w:numId w:val="14"/>
        </w:numPr>
        <w:rPr>
          <w:rStyle w:val="IntenseEmphasis"/>
          <w:b w:val="0"/>
          <w:bCs/>
        </w:rPr>
      </w:pPr>
      <w:r w:rsidRPr="00E852A1">
        <w:rPr>
          <w:rStyle w:val="IntenseEmphasis"/>
          <w:b w:val="0"/>
          <w:bCs/>
        </w:rPr>
        <w:t>Listening to the Holy Spirit</w:t>
      </w:r>
    </w:p>
    <w:p w14:paraId="534BEFC1" w14:textId="09BB7847" w:rsidR="00A65933" w:rsidRPr="00E852A1" w:rsidRDefault="00A65933" w:rsidP="002814B5">
      <w:pPr>
        <w:pStyle w:val="ListParagraph"/>
        <w:numPr>
          <w:ilvl w:val="0"/>
          <w:numId w:val="14"/>
        </w:numPr>
        <w:rPr>
          <w:rStyle w:val="IntenseEmphasis"/>
          <w:b w:val="0"/>
          <w:bCs/>
        </w:rPr>
      </w:pPr>
      <w:r w:rsidRPr="00E852A1">
        <w:rPr>
          <w:rStyle w:val="IntenseEmphasis"/>
          <w:b w:val="0"/>
          <w:bCs/>
        </w:rPr>
        <w:t>Being connected to a church family.</w:t>
      </w:r>
    </w:p>
    <w:p w14:paraId="23398E77" w14:textId="77777777" w:rsidR="00A65933" w:rsidRPr="00E852A1" w:rsidRDefault="00A65933" w:rsidP="002814B5">
      <w:pPr>
        <w:rPr>
          <w:b/>
          <w:bCs/>
        </w:rPr>
      </w:pPr>
      <w:r w:rsidRPr="00E852A1">
        <w:rPr>
          <w:b/>
          <w:bCs/>
        </w:rPr>
        <w:t>The person walks the path surrounded by the sticky note people who hit the balloons away, so the person doesn’t get hit.</w:t>
      </w:r>
    </w:p>
    <w:p w14:paraId="721B2C6A" w14:textId="77777777" w:rsidR="00A65933" w:rsidRPr="00E852A1" w:rsidRDefault="00A65933" w:rsidP="00A65933">
      <w:pPr>
        <w:rPr>
          <w:rStyle w:val="IntenseEmphasis"/>
          <w:b w:val="0"/>
          <w:bCs/>
        </w:rPr>
      </w:pPr>
      <w:r w:rsidRPr="00E852A1">
        <w:rPr>
          <w:rStyle w:val="IntenseEmphasis"/>
          <w:b w:val="0"/>
          <w:bCs/>
        </w:rPr>
        <w:t xml:space="preserve">Was it easier to avoid being hit with the balloons on the first walk or the second walk? Why? </w:t>
      </w:r>
    </w:p>
    <w:p w14:paraId="1783DFC3" w14:textId="77777777" w:rsidR="00A65933" w:rsidRPr="00E852A1" w:rsidRDefault="00A65933" w:rsidP="00A65933">
      <w:pPr>
        <w:rPr>
          <w:rStyle w:val="IntenseEmphasis"/>
          <w:b w:val="0"/>
          <w:bCs/>
        </w:rPr>
      </w:pPr>
      <w:r w:rsidRPr="00E852A1">
        <w:rPr>
          <w:rStyle w:val="IntenseEmphasis"/>
          <w:b w:val="0"/>
          <w:bCs/>
        </w:rPr>
        <w:t xml:space="preserve">When we pray, read our Bible, listen to the Holy Spirit, live a holy </w:t>
      </w:r>
      <w:proofErr w:type="gramStart"/>
      <w:r w:rsidRPr="00E852A1">
        <w:rPr>
          <w:rStyle w:val="IntenseEmphasis"/>
          <w:b w:val="0"/>
          <w:bCs/>
        </w:rPr>
        <w:t>life</w:t>
      </w:r>
      <w:proofErr w:type="gramEnd"/>
      <w:r w:rsidRPr="00E852A1">
        <w:rPr>
          <w:rStyle w:val="IntenseEmphasis"/>
          <w:b w:val="0"/>
          <w:bCs/>
        </w:rPr>
        <w:t xml:space="preserve"> and stay connected to a church family, we have support, and it is easier to stay strong during challenges. It doesn’t mean that things won’t fly at us, but we have spiritual strength to help us fight each battle.</w:t>
      </w:r>
    </w:p>
    <w:p w14:paraId="392BFC0E" w14:textId="77777777" w:rsidR="00A65933" w:rsidRPr="001E353C" w:rsidRDefault="00A65933" w:rsidP="479CAF18">
      <w:pPr>
        <w:rPr>
          <w:rFonts w:eastAsia="Avenir Next LT Pro" w:cs="Avenir Next LT Pro"/>
          <w:b/>
          <w:bCs/>
          <w:i/>
          <w:iCs/>
          <w:color w:val="E53241" w:themeColor="accent1"/>
        </w:rPr>
      </w:pPr>
    </w:p>
    <w:p w14:paraId="6771721C" w14:textId="77777777" w:rsidR="00A65933" w:rsidRPr="001E353C" w:rsidRDefault="00A65933" w:rsidP="479CAF18">
      <w:pPr>
        <w:pStyle w:val="Heading4"/>
        <w:rPr>
          <w:i/>
          <w:iCs/>
          <w:color w:val="E53241" w:themeColor="accent1"/>
          <w:sz w:val="24"/>
          <w:szCs w:val="24"/>
        </w:rPr>
      </w:pPr>
      <w:r w:rsidRPr="479CAF18">
        <w:rPr>
          <w:color w:val="2D458C"/>
          <w:sz w:val="24"/>
          <w:szCs w:val="24"/>
        </w:rPr>
        <w:t>Prayer</w:t>
      </w:r>
    </w:p>
    <w:p w14:paraId="063391E3" w14:textId="77777777" w:rsidR="00A65933" w:rsidRPr="00E852A1" w:rsidRDefault="00A65933" w:rsidP="00A65933">
      <w:pPr>
        <w:rPr>
          <w:rStyle w:val="IntenseEmphasis"/>
          <w:b w:val="0"/>
          <w:bCs/>
        </w:rPr>
      </w:pPr>
      <w:r w:rsidRPr="00E852A1">
        <w:rPr>
          <w:rStyle w:val="IntenseEmphasis"/>
          <w:b w:val="0"/>
          <w:bCs/>
        </w:rPr>
        <w:t xml:space="preserve">Lord God, </w:t>
      </w:r>
    </w:p>
    <w:p w14:paraId="037072A8" w14:textId="77777777" w:rsidR="00A65933" w:rsidRPr="00E852A1" w:rsidRDefault="00A65933" w:rsidP="00A65933">
      <w:pPr>
        <w:rPr>
          <w:rStyle w:val="IntenseEmphasis"/>
          <w:b w:val="0"/>
          <w:bCs/>
        </w:rPr>
      </w:pPr>
      <w:r w:rsidRPr="00E852A1">
        <w:rPr>
          <w:rStyle w:val="IntenseEmphasis"/>
          <w:b w:val="0"/>
          <w:bCs/>
        </w:rPr>
        <w:t>Thank you for the spiritual strength you give us to stand up to the challenges that come our way. We know you have given us what we need to face them. May we continue to pray, read our Bible, live our lives for you and stay in community. Thank you, Holy Spirit, that you help us every day.</w:t>
      </w:r>
    </w:p>
    <w:p w14:paraId="0BEB4B8F" w14:textId="77777777" w:rsidR="00A65933" w:rsidRPr="00E852A1" w:rsidRDefault="00A65933" w:rsidP="00A65933">
      <w:pPr>
        <w:rPr>
          <w:rFonts w:eastAsia="Avenir Next LT Pro" w:cs="Avenir Next LT Pro"/>
          <w:b/>
          <w:bCs/>
          <w:color w:val="003450" w:themeColor="text1"/>
        </w:rPr>
      </w:pPr>
      <w:r w:rsidRPr="00E852A1">
        <w:rPr>
          <w:rStyle w:val="IntenseEmphasis"/>
          <w:b w:val="0"/>
          <w:bCs/>
        </w:rPr>
        <w:t>In Jesus’ name, Amen</w:t>
      </w:r>
      <w:r w:rsidRPr="00E852A1">
        <w:rPr>
          <w:rFonts w:eastAsia="Avenir Next LT Pro" w:cs="Avenir Next LT Pro"/>
          <w:i/>
          <w:iCs/>
        </w:rPr>
        <w:t>.</w:t>
      </w:r>
      <w:r w:rsidRPr="00E852A1">
        <w:rPr>
          <w:rFonts w:eastAsia="Avenir Next LT Pro" w:cs="Avenir Next LT Pro"/>
          <w:b/>
          <w:bCs/>
          <w:color w:val="003450" w:themeColor="text1"/>
        </w:rPr>
        <w:br w:type="page"/>
      </w:r>
    </w:p>
    <w:p w14:paraId="5CBE6D16" w14:textId="36F74BB9" w:rsidR="00A65933" w:rsidRPr="001E353C" w:rsidRDefault="00A65933" w:rsidP="002814B5">
      <w:pPr>
        <w:pStyle w:val="Title"/>
      </w:pPr>
      <w:r w:rsidRPr="001E353C">
        <w:lastRenderedPageBreak/>
        <w:drawing>
          <wp:inline distT="0" distB="0" distL="0" distR="0" wp14:anchorId="1CA80E03" wp14:editId="0D37844E">
            <wp:extent cx="5943600" cy="114300"/>
            <wp:effectExtent l="0" t="0" r="0" b="0"/>
            <wp:docPr id="1274788708" name="drawing" descr="Picture 1, Picture">
              <a:extLst xmlns:a="http://schemas.openxmlformats.org/drawingml/2006/main">
                <a:ext uri="{FF2B5EF4-FFF2-40B4-BE49-F238E27FC236}">
                  <a16:creationId xmlns:a16="http://schemas.microsoft.com/office/drawing/2014/main" id="{AB617396-381E-485F-BA7F-20E469F2C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86319"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001E353C">
        <w:t>Option 3: ‘</w:t>
      </w:r>
      <w:r w:rsidRPr="002814B5">
        <w:t>Temptation</w:t>
      </w:r>
      <w:r w:rsidRPr="001E353C">
        <w:t xml:space="preserve"> Knockout’</w:t>
      </w:r>
    </w:p>
    <w:p w14:paraId="106BD16B" w14:textId="77777777" w:rsidR="00A65933" w:rsidRPr="002E37A8" w:rsidRDefault="00A65933" w:rsidP="00732616">
      <w:pPr>
        <w:pStyle w:val="Heading3"/>
      </w:pPr>
      <w:r w:rsidRPr="002E37A8">
        <w:t>You will need</w:t>
      </w:r>
    </w:p>
    <w:p w14:paraId="134DA2FB" w14:textId="77777777" w:rsidR="00A65933" w:rsidRPr="002E37A8" w:rsidRDefault="00A65933" w:rsidP="002814B5">
      <w:pPr>
        <w:pStyle w:val="ListParagraph"/>
      </w:pPr>
      <w:r w:rsidRPr="002E37A8">
        <w:t>Four paper cups</w:t>
      </w:r>
    </w:p>
    <w:p w14:paraId="24723800" w14:textId="77777777" w:rsidR="00A65933" w:rsidRPr="002E37A8" w:rsidRDefault="00A65933" w:rsidP="002814B5">
      <w:pPr>
        <w:pStyle w:val="ListParagraph"/>
      </w:pPr>
      <w:r w:rsidRPr="002E37A8">
        <w:t>Four feathers/tissues</w:t>
      </w:r>
    </w:p>
    <w:p w14:paraId="4CDB100C" w14:textId="7184AAF3" w:rsidR="00A65933" w:rsidRDefault="00A65933" w:rsidP="002814B5">
      <w:pPr>
        <w:pStyle w:val="ListParagraph"/>
      </w:pPr>
      <w:r w:rsidRPr="002E37A8">
        <w:t>Four balls/soft toys</w:t>
      </w:r>
    </w:p>
    <w:p w14:paraId="099F1063" w14:textId="77777777" w:rsidR="00485819" w:rsidRPr="002E37A8" w:rsidRDefault="00485819" w:rsidP="00485819"/>
    <w:p w14:paraId="0B03711B" w14:textId="77777777" w:rsidR="00A65933" w:rsidRPr="002E37A8" w:rsidRDefault="00A65933" w:rsidP="00732616">
      <w:pPr>
        <w:pStyle w:val="Heading3"/>
      </w:pPr>
      <w:r w:rsidRPr="002E37A8">
        <w:t>How to play/set up</w:t>
      </w:r>
    </w:p>
    <w:p w14:paraId="1E16DCFF" w14:textId="77777777" w:rsidR="00A65933" w:rsidRPr="00485819" w:rsidRDefault="00A65933" w:rsidP="002814B5">
      <w:pPr>
        <w:rPr>
          <w:b/>
          <w:bCs/>
        </w:rPr>
      </w:pPr>
      <w:r w:rsidRPr="00485819">
        <w:rPr>
          <w:b/>
          <w:bCs/>
        </w:rPr>
        <w:t>This can be a demonstration (object lesson), or everyone can get involved.</w:t>
      </w:r>
    </w:p>
    <w:p w14:paraId="6E28E159" w14:textId="77777777" w:rsidR="00A65933" w:rsidRPr="00485819" w:rsidRDefault="00A65933" w:rsidP="002814B5">
      <w:pPr>
        <w:rPr>
          <w:rStyle w:val="Emphasis"/>
          <w:b/>
          <w:bCs/>
        </w:rPr>
      </w:pPr>
      <w:r w:rsidRPr="00485819">
        <w:rPr>
          <w:rFonts w:eastAsia="Avenir Next LT Pro" w:cs="Avenir Next LT Pro"/>
          <w:b/>
          <w:bCs/>
        </w:rPr>
        <w:t xml:space="preserve">Set up four cups in a row. </w:t>
      </w:r>
      <w:r w:rsidRPr="00485819">
        <w:rPr>
          <w:rStyle w:val="Emphasis"/>
          <w:b/>
          <w:bCs/>
        </w:rPr>
        <w:t xml:space="preserve">Optional: you can write a spiritual challenge on each cup, </w:t>
      </w:r>
      <w:proofErr w:type="gramStart"/>
      <w:r w:rsidRPr="00485819">
        <w:rPr>
          <w:rStyle w:val="Emphasis"/>
          <w:b/>
          <w:bCs/>
        </w:rPr>
        <w:t>e.g.</w:t>
      </w:r>
      <w:proofErr w:type="gramEnd"/>
      <w:r w:rsidRPr="00485819">
        <w:rPr>
          <w:rStyle w:val="Emphasis"/>
          <w:b/>
          <w:bCs/>
        </w:rPr>
        <w:t xml:space="preserve"> “Temptation to lie”, “Temptation to scream at a family member”, “Temptation to be selfish”, “Temptation to ignore God”.</w:t>
      </w:r>
    </w:p>
    <w:p w14:paraId="315A14CF" w14:textId="77777777" w:rsidR="00A65933" w:rsidRPr="00485819" w:rsidRDefault="00A65933" w:rsidP="002814B5">
      <w:pPr>
        <w:rPr>
          <w:b/>
          <w:bCs/>
        </w:rPr>
      </w:pPr>
      <w:r w:rsidRPr="00485819">
        <w:rPr>
          <w:b/>
          <w:bCs/>
        </w:rPr>
        <w:t>Four people use feathers or tissues to throw at the cups to try to knock them over (for the sake of the object lesson, they should not be successful. Do a practice run to make sure). Then they use balls or soft toys that are much heavier and easily knock them down.</w:t>
      </w:r>
    </w:p>
    <w:p w14:paraId="67DD1E3E" w14:textId="77777777" w:rsidR="00A65933" w:rsidRPr="00485819" w:rsidRDefault="00A65933" w:rsidP="00A65933">
      <w:pPr>
        <w:rPr>
          <w:rStyle w:val="IntenseEmphasis"/>
          <w:b w:val="0"/>
          <w:bCs/>
        </w:rPr>
      </w:pPr>
      <w:r w:rsidRPr="00485819">
        <w:rPr>
          <w:rStyle w:val="IntenseEmphasis"/>
          <w:b w:val="0"/>
          <w:bCs/>
        </w:rPr>
        <w:t xml:space="preserve">I wonder if you have ever thought about doing something you know you </w:t>
      </w:r>
      <w:proofErr w:type="gramStart"/>
      <w:r w:rsidRPr="00485819">
        <w:rPr>
          <w:rStyle w:val="IntenseEmphasis"/>
          <w:b w:val="0"/>
          <w:bCs/>
        </w:rPr>
        <w:t>shouldn’t?</w:t>
      </w:r>
      <w:proofErr w:type="gramEnd"/>
      <w:r w:rsidRPr="00485819">
        <w:rPr>
          <w:rStyle w:val="IntenseEmphasis"/>
          <w:b w:val="0"/>
          <w:bCs/>
        </w:rPr>
        <w:t xml:space="preserve"> Maybe you have thought about passing along some hurtful gossip. Maybe you have thought about taking something that wasn’t yours. When we think about doing something we know we shouldn’t, it’s called ‘temptation’. We may or may not actually do it, but we are tempted to do it. </w:t>
      </w:r>
    </w:p>
    <w:p w14:paraId="28DE1095" w14:textId="77777777" w:rsidR="00A65933" w:rsidRPr="00485819" w:rsidRDefault="00A65933" w:rsidP="00A65933">
      <w:pPr>
        <w:rPr>
          <w:rStyle w:val="IntenseEmphasis"/>
          <w:b w:val="0"/>
          <w:bCs/>
        </w:rPr>
      </w:pPr>
      <w:r w:rsidRPr="00485819">
        <w:rPr>
          <w:rStyle w:val="IntenseEmphasis"/>
          <w:b w:val="0"/>
          <w:bCs/>
        </w:rPr>
        <w:t xml:space="preserve">We’re going to have a demonstration today, to think about the things that help us fight temptation. Can I have </w:t>
      </w:r>
      <w:bookmarkStart w:id="0" w:name="_Int_s6WyMaL0"/>
      <w:proofErr w:type="gramStart"/>
      <w:r w:rsidRPr="00485819">
        <w:rPr>
          <w:rStyle w:val="IntenseEmphasis"/>
          <w:b w:val="0"/>
          <w:bCs/>
        </w:rPr>
        <w:t>four volunteers,</w:t>
      </w:r>
      <w:bookmarkEnd w:id="0"/>
      <w:proofErr w:type="gramEnd"/>
      <w:r w:rsidRPr="00485819">
        <w:rPr>
          <w:rStyle w:val="IntenseEmphasis"/>
          <w:b w:val="0"/>
          <w:bCs/>
        </w:rPr>
        <w:t xml:space="preserve"> of differing ages, to help me? </w:t>
      </w:r>
    </w:p>
    <w:p w14:paraId="6A2EF8B8" w14:textId="77777777" w:rsidR="00A65933" w:rsidRPr="00485819" w:rsidRDefault="00A65933" w:rsidP="00A65933">
      <w:pPr>
        <w:rPr>
          <w:rStyle w:val="IntenseEmphasis"/>
          <w:b w:val="0"/>
          <w:bCs/>
        </w:rPr>
      </w:pPr>
      <w:r w:rsidRPr="00485819">
        <w:rPr>
          <w:rStyle w:val="IntenseEmphasis"/>
          <w:b w:val="0"/>
          <w:bCs/>
        </w:rPr>
        <w:t xml:space="preserve">Each of these four cups represents a temptation that we might come across, such as: “Temptation to lie”, “Temptation to scream at a family member”, “Temptation to be selfish”, “Temptation to ignore God”. We want to fight these temptations, so I’m giving each of you a feather/tissue to throw at the temptation and knock it over. You can even make a paper plane out of your </w:t>
      </w:r>
      <w:proofErr w:type="gramStart"/>
      <w:r w:rsidRPr="00485819">
        <w:rPr>
          <w:rStyle w:val="IntenseEmphasis"/>
          <w:b w:val="0"/>
          <w:bCs/>
        </w:rPr>
        <w:t>tissue, if</w:t>
      </w:r>
      <w:proofErr w:type="gramEnd"/>
      <w:r w:rsidRPr="00485819">
        <w:rPr>
          <w:rStyle w:val="IntenseEmphasis"/>
          <w:b w:val="0"/>
          <w:bCs/>
        </w:rPr>
        <w:t xml:space="preserve"> you like! </w:t>
      </w:r>
    </w:p>
    <w:p w14:paraId="7EBAE475" w14:textId="77777777" w:rsidR="00485819" w:rsidRDefault="00A65933" w:rsidP="002814B5">
      <w:pPr>
        <w:rPr>
          <w:rFonts w:eastAsia="Avenir Next LT Pro" w:cs="Avenir Next LT Pro"/>
        </w:rPr>
      </w:pPr>
      <w:r w:rsidRPr="00485819">
        <w:rPr>
          <w:rStyle w:val="IntenseEmphasis"/>
          <w:b w:val="0"/>
          <w:bCs/>
        </w:rPr>
        <w:t>These feathers/tissues represent our own strength to fight against temptation. Okay, are you ready to throw these at the cups to knock them down? Ready, set, go!</w:t>
      </w:r>
    </w:p>
    <w:p w14:paraId="2708ADD2" w14:textId="6878D61C" w:rsidR="00A65933" w:rsidRPr="00485819" w:rsidRDefault="00A65933" w:rsidP="002814B5">
      <w:pPr>
        <w:rPr>
          <w:rFonts w:eastAsia="Avenir Next LT Pro" w:cs="Avenir Next LT Pro"/>
          <w:b/>
          <w:bCs/>
          <w:color w:val="003450" w:themeColor="text1"/>
        </w:rPr>
      </w:pPr>
      <w:r w:rsidRPr="00485819">
        <w:rPr>
          <w:rFonts w:eastAsia="Avenir Next LT Pro" w:cs="Avenir Next LT Pro"/>
          <w:b/>
          <w:bCs/>
        </w:rPr>
        <w:t>The four people ‘throw’ their feathers or tissues at the cups.</w:t>
      </w:r>
    </w:p>
    <w:p w14:paraId="13011840" w14:textId="6602E04D" w:rsidR="00A65933" w:rsidRPr="001E353C" w:rsidRDefault="00A65933" w:rsidP="479CAF18">
      <w:pPr>
        <w:rPr>
          <w:rFonts w:eastAsia="Avenir Next LT Pro" w:cs="Avenir Next LT Pro"/>
          <w:b/>
          <w:bCs/>
          <w:i/>
          <w:iCs/>
          <w:color w:val="E53241" w:themeColor="accent1"/>
        </w:rPr>
      </w:pPr>
      <w:r w:rsidRPr="00485819">
        <w:rPr>
          <w:rStyle w:val="IntenseEmphasis"/>
          <w:b w:val="0"/>
          <w:bCs/>
        </w:rPr>
        <w:t>Did that work?</w:t>
      </w:r>
      <w:r w:rsidR="00485819">
        <w:rPr>
          <w:rStyle w:val="IntenseEmphasis"/>
          <w:b w:val="0"/>
          <w:bCs/>
        </w:rPr>
        <w:t xml:space="preserve"> </w:t>
      </w:r>
      <w:r w:rsidRPr="00485819">
        <w:rPr>
          <w:rFonts w:eastAsia="Avenir Next LT Pro" w:cs="Avenir Next LT Pro"/>
          <w:b/>
          <w:bCs/>
          <w:i/>
          <w:iCs/>
        </w:rPr>
        <w:t xml:space="preserve"> </w:t>
      </w:r>
      <w:r w:rsidRPr="00485819">
        <w:rPr>
          <w:rFonts w:eastAsia="Avenir Next LT Pro" w:cs="Avenir Next LT Pro"/>
          <w:b/>
          <w:bCs/>
        </w:rPr>
        <w:t>(It shouldn’t have!)</w:t>
      </w:r>
    </w:p>
    <w:p w14:paraId="2C0C0340" w14:textId="77777777" w:rsidR="00A65933" w:rsidRPr="00485819" w:rsidRDefault="00A65933" w:rsidP="00A65933">
      <w:pPr>
        <w:rPr>
          <w:rStyle w:val="IntenseEmphasis"/>
          <w:b w:val="0"/>
          <w:bCs/>
        </w:rPr>
      </w:pPr>
      <w:r w:rsidRPr="00485819">
        <w:rPr>
          <w:rStyle w:val="IntenseEmphasis"/>
          <w:b w:val="0"/>
          <w:bCs/>
        </w:rPr>
        <w:lastRenderedPageBreak/>
        <w:t xml:space="preserve">When we try to fight temptation in our own strength, we can end up doing the very thing we are trying to avoid! </w:t>
      </w:r>
    </w:p>
    <w:p w14:paraId="63E58A56" w14:textId="77777777" w:rsidR="00A65933" w:rsidRPr="00485819" w:rsidRDefault="00A65933" w:rsidP="00A65933">
      <w:pPr>
        <w:rPr>
          <w:rStyle w:val="IntenseEmphasis"/>
          <w:b w:val="0"/>
          <w:bCs/>
        </w:rPr>
      </w:pPr>
      <w:r w:rsidRPr="00485819">
        <w:rPr>
          <w:rStyle w:val="IntenseEmphasis"/>
          <w:b w:val="0"/>
          <w:bCs/>
        </w:rPr>
        <w:t xml:space="preserve">Perhaps we should try something </w:t>
      </w:r>
      <w:proofErr w:type="gramStart"/>
      <w:r w:rsidRPr="00485819">
        <w:rPr>
          <w:rStyle w:val="IntenseEmphasis"/>
          <w:b w:val="0"/>
          <w:bCs/>
        </w:rPr>
        <w:t>different, because</w:t>
      </w:r>
      <w:proofErr w:type="gramEnd"/>
      <w:r w:rsidRPr="00485819">
        <w:rPr>
          <w:rStyle w:val="IntenseEmphasis"/>
          <w:b w:val="0"/>
          <w:bCs/>
        </w:rPr>
        <w:t xml:space="preserve"> we really want to knock out these temptations. </w:t>
      </w:r>
    </w:p>
    <w:p w14:paraId="77F8E825" w14:textId="77777777" w:rsidR="00A65933" w:rsidRPr="00485819" w:rsidRDefault="00A65933" w:rsidP="002814B5">
      <w:pPr>
        <w:rPr>
          <w:b/>
          <w:bCs/>
          <w:i/>
          <w:iCs/>
          <w:color w:val="E53241" w:themeColor="accent1"/>
        </w:rPr>
      </w:pPr>
      <w:r w:rsidRPr="00485819">
        <w:rPr>
          <w:b/>
          <w:bCs/>
        </w:rPr>
        <w:t>Hand out four balls or soft toys that are much heavier than the feathers/tissues.</w:t>
      </w:r>
      <w:r w:rsidRPr="00485819">
        <w:rPr>
          <w:b/>
          <w:bCs/>
          <w:i/>
          <w:iCs/>
          <w:color w:val="E53241" w:themeColor="accent1"/>
        </w:rPr>
        <w:t xml:space="preserve"> </w:t>
      </w:r>
    </w:p>
    <w:p w14:paraId="22EECAA8" w14:textId="77777777" w:rsidR="00A65933" w:rsidRPr="00485819" w:rsidRDefault="00A65933" w:rsidP="00A65933">
      <w:pPr>
        <w:rPr>
          <w:rStyle w:val="IntenseEmphasis"/>
          <w:b w:val="0"/>
          <w:bCs/>
        </w:rPr>
      </w:pPr>
      <w:r w:rsidRPr="00485819">
        <w:rPr>
          <w:rStyle w:val="IntenseEmphasis"/>
          <w:b w:val="0"/>
          <w:bCs/>
        </w:rPr>
        <w:t>These balls/toys represent spiritual weapons, like praying, reading the Bible, doing what the Bible says, and being in community with other Christians (like we are doing, here at church today).</w:t>
      </w:r>
    </w:p>
    <w:p w14:paraId="166B3841" w14:textId="77777777" w:rsidR="00485819" w:rsidRDefault="00A65933" w:rsidP="002814B5">
      <w:pPr>
        <w:rPr>
          <w:rStyle w:val="IntenseEmphasis"/>
          <w:b w:val="0"/>
          <w:bCs/>
        </w:rPr>
      </w:pPr>
      <w:r w:rsidRPr="00485819">
        <w:rPr>
          <w:rStyle w:val="IntenseEmphasis"/>
          <w:b w:val="0"/>
          <w:bCs/>
        </w:rPr>
        <w:t>Okay, are you ready to throw these at the cups to knock them down? Ready, set, go!</w:t>
      </w:r>
    </w:p>
    <w:p w14:paraId="3DE14235" w14:textId="6A7B474D" w:rsidR="00A65933" w:rsidRPr="00485819" w:rsidRDefault="00A65933" w:rsidP="002814B5">
      <w:pPr>
        <w:rPr>
          <w:b/>
          <w:bCs/>
          <w:color w:val="002060"/>
        </w:rPr>
      </w:pPr>
      <w:r w:rsidRPr="00485819">
        <w:rPr>
          <w:b/>
          <w:bCs/>
        </w:rPr>
        <w:t xml:space="preserve">Cups should be knocked over when ball or soft toy </w:t>
      </w:r>
      <w:proofErr w:type="gramStart"/>
      <w:r w:rsidRPr="00485819">
        <w:rPr>
          <w:b/>
          <w:bCs/>
        </w:rPr>
        <w:t>comes into contact with</w:t>
      </w:r>
      <w:proofErr w:type="gramEnd"/>
      <w:r w:rsidRPr="00485819">
        <w:rPr>
          <w:b/>
          <w:bCs/>
        </w:rPr>
        <w:t xml:space="preserve"> them. Keep trying until the cups are hit.</w:t>
      </w:r>
    </w:p>
    <w:p w14:paraId="05B5C76B" w14:textId="77777777" w:rsidR="00A65933" w:rsidRPr="00485819" w:rsidRDefault="00A65933" w:rsidP="00A65933">
      <w:pPr>
        <w:rPr>
          <w:rStyle w:val="IntenseEmphasis"/>
          <w:b w:val="0"/>
          <w:bCs/>
        </w:rPr>
      </w:pPr>
      <w:r w:rsidRPr="00485819">
        <w:rPr>
          <w:rStyle w:val="IntenseEmphasis"/>
          <w:b w:val="0"/>
          <w:bCs/>
        </w:rPr>
        <w:t>Great! The temptations are knocked out! Did we have a better chance of knocking over the cups with the feathers/tissues or with the balls/toys?</w:t>
      </w:r>
    </w:p>
    <w:p w14:paraId="29B01762" w14:textId="77777777" w:rsidR="00A65933" w:rsidRPr="00485819" w:rsidRDefault="00A65933" w:rsidP="00A65933">
      <w:pPr>
        <w:rPr>
          <w:rFonts w:eastAsia="Avenir Next LT Pro" w:cs="Avenir Next LT Pro"/>
          <w:b/>
          <w:bCs/>
          <w:i/>
          <w:iCs/>
          <w:color w:val="E53241" w:themeColor="accent1"/>
        </w:rPr>
      </w:pPr>
      <w:r w:rsidRPr="00485819">
        <w:rPr>
          <w:rStyle w:val="IntenseEmphasis"/>
          <w:b w:val="0"/>
          <w:bCs/>
        </w:rPr>
        <w:t>We can try in our own strength to fight the temptation to do things that are not good for us or for others. But it often doesn’t work. But when we pray, read our Bible, do what the Bible says and stay in community with other Christians, we have much more strength to knock temptation over. Temptations may still come, but we’ll know how to fight them.</w:t>
      </w:r>
      <w:r w:rsidRPr="00485819">
        <w:rPr>
          <w:rFonts w:eastAsia="Avenir Next LT Pro" w:cs="Avenir Next LT Pro"/>
          <w:b/>
          <w:bCs/>
          <w:i/>
          <w:iCs/>
          <w:color w:val="E53241" w:themeColor="accent1"/>
        </w:rPr>
        <w:t xml:space="preserve"> </w:t>
      </w:r>
      <w:r w:rsidRPr="00485819">
        <w:rPr>
          <w:b/>
          <w:bCs/>
        </w:rPr>
        <w:br/>
      </w:r>
    </w:p>
    <w:p w14:paraId="637DD754" w14:textId="77777777" w:rsidR="00A65933" w:rsidRPr="001E353C" w:rsidRDefault="00A65933" w:rsidP="479CAF18">
      <w:pPr>
        <w:pStyle w:val="Heading4"/>
        <w:rPr>
          <w:i/>
          <w:iCs/>
          <w:color w:val="E53241" w:themeColor="accent1"/>
          <w:sz w:val="24"/>
          <w:szCs w:val="24"/>
        </w:rPr>
      </w:pPr>
      <w:r w:rsidRPr="479CAF18">
        <w:rPr>
          <w:color w:val="2D458C"/>
          <w:sz w:val="24"/>
          <w:szCs w:val="24"/>
        </w:rPr>
        <w:t>Prayer</w:t>
      </w:r>
    </w:p>
    <w:p w14:paraId="6DBA8B5A" w14:textId="77777777" w:rsidR="00A65933" w:rsidRPr="00485819" w:rsidRDefault="00A65933" w:rsidP="00A65933">
      <w:pPr>
        <w:rPr>
          <w:rStyle w:val="IntenseEmphasis"/>
          <w:b w:val="0"/>
          <w:bCs/>
        </w:rPr>
      </w:pPr>
      <w:r w:rsidRPr="00485819">
        <w:rPr>
          <w:rStyle w:val="IntenseEmphasis"/>
          <w:b w:val="0"/>
          <w:bCs/>
        </w:rPr>
        <w:t>Father God, thank you for the spiritual strength you give us to stand against the temptation to do the wrong thing. Help us to continue to pray, read our Bible, do what it says and stay in community with other Christians. We thank you that you’ve given us what we need to face spiritual challenges. Thank you, Holy Spirit, that you help us every day.</w:t>
      </w:r>
    </w:p>
    <w:p w14:paraId="65AF12FA" w14:textId="516C733C" w:rsidR="00C87B4A" w:rsidRPr="00485819" w:rsidRDefault="00A65933" w:rsidP="00732616">
      <w:pPr>
        <w:rPr>
          <w:rStyle w:val="IntenseEmphasis"/>
          <w:b w:val="0"/>
          <w:bCs/>
        </w:rPr>
      </w:pPr>
      <w:r w:rsidRPr="00485819">
        <w:rPr>
          <w:rStyle w:val="IntenseEmphasis"/>
          <w:b w:val="0"/>
          <w:bCs/>
        </w:rPr>
        <w:t>In Jesus’ name, Amen.</w:t>
      </w:r>
    </w:p>
    <w:sectPr w:rsidR="00C87B4A" w:rsidRPr="00485819" w:rsidSect="00E852A1">
      <w:headerReference w:type="default" r:id="rId14"/>
      <w:type w:val="continuous"/>
      <w:pgSz w:w="11900" w:h="16840"/>
      <w:pgMar w:top="1871" w:right="1418" w:bottom="1134"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A886F0" w14:textId="77777777" w:rsidR="001B6E8A" w:rsidRDefault="001B6E8A" w:rsidP="00BE7CB7">
      <w:r>
        <w:separator/>
      </w:r>
    </w:p>
  </w:endnote>
  <w:endnote w:type="continuationSeparator" w:id="0">
    <w:p w14:paraId="09D3D481" w14:textId="77777777" w:rsidR="001B6E8A" w:rsidRDefault="001B6E8A"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56BE9"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5EF830CB" wp14:editId="7274B775">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23712E06"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F830CB"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23712E06"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02AEE9EF" wp14:editId="0B5134FE">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89763" w14:textId="77777777" w:rsidR="001B6E8A" w:rsidRDefault="001B6E8A" w:rsidP="00BE7CB7">
      <w:r>
        <w:separator/>
      </w:r>
    </w:p>
  </w:footnote>
  <w:footnote w:type="continuationSeparator" w:id="0">
    <w:p w14:paraId="452EBAB6" w14:textId="77777777" w:rsidR="001B6E8A" w:rsidRDefault="001B6E8A" w:rsidP="00BE7CB7">
      <w:r>
        <w:continuationSeparator/>
      </w:r>
    </w:p>
  </w:footnote>
  <w:footnote w:id="1">
    <w:p w14:paraId="6AF548E2" w14:textId="77777777" w:rsidR="00A65933" w:rsidRPr="00E852A1" w:rsidRDefault="00A65933" w:rsidP="00A65933">
      <w:pPr>
        <w:pStyle w:val="FootnoteText"/>
        <w:rPr>
          <w:sz w:val="20"/>
          <w:szCs w:val="16"/>
        </w:rPr>
      </w:pPr>
      <w:r w:rsidRPr="00E852A1">
        <w:rPr>
          <w:rStyle w:val="FootnoteReference"/>
          <w:sz w:val="20"/>
          <w:szCs w:val="16"/>
        </w:rPr>
        <w:footnoteRef/>
      </w:r>
      <w:r w:rsidRPr="00E852A1">
        <w:rPr>
          <w:sz w:val="20"/>
          <w:szCs w:val="16"/>
        </w:rPr>
        <w:t xml:space="preserve"> Ephesians 6:11 (NIV)</w:t>
      </w:r>
    </w:p>
  </w:footnote>
  <w:footnote w:id="2">
    <w:p w14:paraId="5EF9F5AB" w14:textId="77777777" w:rsidR="00A65933" w:rsidRDefault="00A65933" w:rsidP="00A65933">
      <w:pPr>
        <w:pStyle w:val="FootnoteText"/>
      </w:pPr>
      <w:r w:rsidRPr="00E852A1">
        <w:rPr>
          <w:rStyle w:val="FootnoteReference"/>
          <w:sz w:val="20"/>
          <w:szCs w:val="16"/>
        </w:rPr>
        <w:footnoteRef/>
      </w:r>
      <w:r w:rsidRPr="00E852A1">
        <w:rPr>
          <w:sz w:val="20"/>
          <w:szCs w:val="16"/>
        </w:rPr>
        <w:t xml:space="preserve"> Romans 10:9 (NLT)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9B47F7" w14:textId="77777777" w:rsidR="00030669" w:rsidRDefault="00603973">
    <w:pPr>
      <w:pStyle w:val="Header"/>
    </w:pPr>
    <w:r>
      <w:rPr>
        <w:noProof/>
      </w:rPr>
      <w:drawing>
        <wp:anchor distT="0" distB="0" distL="114300" distR="114300" simplePos="0" relativeHeight="251658242" behindDoc="1" locked="0" layoutInCell="1" allowOverlap="1" wp14:anchorId="747049F5" wp14:editId="25DCB168">
          <wp:simplePos x="0" y="0"/>
          <wp:positionH relativeFrom="column">
            <wp:posOffset>-900430</wp:posOffset>
          </wp:positionH>
          <wp:positionV relativeFrom="page">
            <wp:posOffset>1</wp:posOffset>
          </wp:positionV>
          <wp:extent cx="7589574" cy="10735574"/>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74" cy="10735574"/>
                  </a:xfrm>
                  <a:prstGeom prst="rect">
                    <a:avLst/>
                  </a:prstGeom>
                </pic:spPr>
              </pic:pic>
            </a:graphicData>
          </a:graphic>
          <wp14:sizeRelH relativeFrom="margin">
            <wp14:pctWidth>0</wp14:pctWidth>
          </wp14:sizeRelH>
          <wp14:sizeRelV relativeFrom="margin">
            <wp14:pctHeight>0</wp14:pctHeight>
          </wp14:sizeRelV>
        </wp:anchor>
      </w:drawing>
    </w:r>
    <w:r w:rsidR="00030669">
      <w:rPr>
        <w:noProof/>
      </w:rPr>
      <w:drawing>
        <wp:anchor distT="0" distB="0" distL="114300" distR="114300" simplePos="0" relativeHeight="251658243" behindDoc="0" locked="0" layoutInCell="1" allowOverlap="1" wp14:anchorId="25D29536" wp14:editId="1AB2F89C">
          <wp:simplePos x="0" y="0"/>
          <wp:positionH relativeFrom="margin">
            <wp:align>center</wp:align>
          </wp:positionH>
          <wp:positionV relativeFrom="page">
            <wp:posOffset>15631</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6EB7C" w14:textId="77777777" w:rsidR="00030669" w:rsidRDefault="00030669">
    <w:pPr>
      <w:pStyle w:val="Header"/>
    </w:pPr>
    <w:r>
      <w:rPr>
        <w:noProof/>
      </w:rPr>
      <w:drawing>
        <wp:anchor distT="0" distB="0" distL="114300" distR="114300" simplePos="0" relativeHeight="251658244" behindDoc="1" locked="0" layoutInCell="1" allowOverlap="1" wp14:anchorId="456AAC79" wp14:editId="612C9C5E">
          <wp:simplePos x="0" y="0"/>
          <wp:positionH relativeFrom="column">
            <wp:posOffset>-900430</wp:posOffset>
          </wp:positionH>
          <wp:positionV relativeFrom="page">
            <wp:posOffset>1</wp:posOffset>
          </wp:positionV>
          <wp:extent cx="7589574" cy="10735574"/>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DF87C5A"/>
    <w:multiLevelType w:val="hybridMultilevel"/>
    <w:tmpl w:val="B69AD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6426669"/>
    <w:multiLevelType w:val="hybridMultilevel"/>
    <w:tmpl w:val="94A4FD72"/>
    <w:lvl w:ilvl="0" w:tplc="ABFC6098">
      <w:start w:val="1"/>
      <w:numFmt w:val="bullet"/>
      <w:pStyle w:val="ListParagraph"/>
      <w:lvlText w:val=""/>
      <w:lvlJc w:val="left"/>
      <w:pPr>
        <w:ind w:left="567" w:hanging="283"/>
      </w:pPr>
      <w:rPr>
        <w:rFonts w:ascii="Symbol" w:hAnsi="Symbo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4842E39"/>
    <w:multiLevelType w:val="hybridMultilevel"/>
    <w:tmpl w:val="0126869C"/>
    <w:lvl w:ilvl="0" w:tplc="ABFC6098">
      <w:start w:val="1"/>
      <w:numFmt w:val="bullet"/>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5E4D832"/>
    <w:multiLevelType w:val="hybridMultilevel"/>
    <w:tmpl w:val="83F00B50"/>
    <w:lvl w:ilvl="0" w:tplc="400424DE">
      <w:start w:val="1"/>
      <w:numFmt w:val="bullet"/>
      <w:lvlText w:val=""/>
      <w:lvlJc w:val="left"/>
      <w:pPr>
        <w:ind w:left="720" w:hanging="360"/>
      </w:pPr>
      <w:rPr>
        <w:rFonts w:ascii="Symbol" w:hAnsi="Symbol" w:hint="default"/>
      </w:rPr>
    </w:lvl>
    <w:lvl w:ilvl="1" w:tplc="BA606D6E">
      <w:start w:val="1"/>
      <w:numFmt w:val="bullet"/>
      <w:lvlText w:val="o"/>
      <w:lvlJc w:val="left"/>
      <w:pPr>
        <w:ind w:left="1440" w:hanging="360"/>
      </w:pPr>
      <w:rPr>
        <w:rFonts w:ascii="Courier New" w:hAnsi="Courier New" w:hint="default"/>
      </w:rPr>
    </w:lvl>
    <w:lvl w:ilvl="2" w:tplc="741CCF44">
      <w:start w:val="1"/>
      <w:numFmt w:val="bullet"/>
      <w:lvlText w:val=""/>
      <w:lvlJc w:val="left"/>
      <w:pPr>
        <w:ind w:left="2160" w:hanging="360"/>
      </w:pPr>
      <w:rPr>
        <w:rFonts w:ascii="Wingdings" w:hAnsi="Wingdings" w:hint="default"/>
      </w:rPr>
    </w:lvl>
    <w:lvl w:ilvl="3" w:tplc="DB1E8F76">
      <w:start w:val="1"/>
      <w:numFmt w:val="bullet"/>
      <w:lvlText w:val=""/>
      <w:lvlJc w:val="left"/>
      <w:pPr>
        <w:ind w:left="2880" w:hanging="360"/>
      </w:pPr>
      <w:rPr>
        <w:rFonts w:ascii="Symbol" w:hAnsi="Symbol" w:hint="default"/>
      </w:rPr>
    </w:lvl>
    <w:lvl w:ilvl="4" w:tplc="48B23F96">
      <w:start w:val="1"/>
      <w:numFmt w:val="bullet"/>
      <w:lvlText w:val="o"/>
      <w:lvlJc w:val="left"/>
      <w:pPr>
        <w:ind w:left="3600" w:hanging="360"/>
      </w:pPr>
      <w:rPr>
        <w:rFonts w:ascii="Courier New" w:hAnsi="Courier New" w:hint="default"/>
      </w:rPr>
    </w:lvl>
    <w:lvl w:ilvl="5" w:tplc="BCE07B68">
      <w:start w:val="1"/>
      <w:numFmt w:val="bullet"/>
      <w:lvlText w:val=""/>
      <w:lvlJc w:val="left"/>
      <w:pPr>
        <w:ind w:left="4320" w:hanging="360"/>
      </w:pPr>
      <w:rPr>
        <w:rFonts w:ascii="Wingdings" w:hAnsi="Wingdings" w:hint="default"/>
      </w:rPr>
    </w:lvl>
    <w:lvl w:ilvl="6" w:tplc="E3A49DEE">
      <w:start w:val="1"/>
      <w:numFmt w:val="bullet"/>
      <w:lvlText w:val=""/>
      <w:lvlJc w:val="left"/>
      <w:pPr>
        <w:ind w:left="5040" w:hanging="360"/>
      </w:pPr>
      <w:rPr>
        <w:rFonts w:ascii="Symbol" w:hAnsi="Symbol" w:hint="default"/>
      </w:rPr>
    </w:lvl>
    <w:lvl w:ilvl="7" w:tplc="1AF6B71A">
      <w:start w:val="1"/>
      <w:numFmt w:val="bullet"/>
      <w:lvlText w:val="o"/>
      <w:lvlJc w:val="left"/>
      <w:pPr>
        <w:ind w:left="5760" w:hanging="360"/>
      </w:pPr>
      <w:rPr>
        <w:rFonts w:ascii="Courier New" w:hAnsi="Courier New" w:hint="default"/>
      </w:rPr>
    </w:lvl>
    <w:lvl w:ilvl="8" w:tplc="0BC28900">
      <w:start w:val="1"/>
      <w:numFmt w:val="bullet"/>
      <w:lvlText w:val=""/>
      <w:lvlJc w:val="left"/>
      <w:pPr>
        <w:ind w:left="6480" w:hanging="360"/>
      </w:pPr>
      <w:rPr>
        <w:rFonts w:ascii="Wingdings" w:hAnsi="Wingdings" w:hint="default"/>
      </w:rPr>
    </w:lvl>
  </w:abstractNum>
  <w:abstractNum w:abstractNumId="8" w15:restartNumberingAfterBreak="0">
    <w:nsid w:val="469042BB"/>
    <w:multiLevelType w:val="hybridMultilevel"/>
    <w:tmpl w:val="80442F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4F1B1023"/>
    <w:multiLevelType w:val="hybridMultilevel"/>
    <w:tmpl w:val="1BF4A5FA"/>
    <w:lvl w:ilvl="0" w:tplc="0809000F">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0" w15:restartNumberingAfterBreak="0">
    <w:nsid w:val="5257135C"/>
    <w:multiLevelType w:val="hybridMultilevel"/>
    <w:tmpl w:val="372041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9205A76"/>
    <w:multiLevelType w:val="hybridMultilevel"/>
    <w:tmpl w:val="3FE6EA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2870DF5"/>
    <w:multiLevelType w:val="hybridMultilevel"/>
    <w:tmpl w:val="4EB84D5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DE711DF"/>
    <w:multiLevelType w:val="hybridMultilevel"/>
    <w:tmpl w:val="DD72DBE2"/>
    <w:lvl w:ilvl="0" w:tplc="9F2260E0">
      <w:numFmt w:val="bullet"/>
      <w:lvlText w:val="-"/>
      <w:lvlJc w:val="left"/>
      <w:pPr>
        <w:ind w:left="720" w:hanging="360"/>
      </w:pPr>
      <w:rPr>
        <w:rFonts w:ascii="Avenir Next LT Pro" w:eastAsia="Avenir Next LT Pro" w:hAnsi="Avenir Next LT Pro" w:cs="Avenir Next LT Pro"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5"/>
  </w:num>
  <w:num w:numId="2" w16cid:durableId="1936089643">
    <w:abstractNumId w:val="0"/>
  </w:num>
  <w:num w:numId="3" w16cid:durableId="422457728">
    <w:abstractNumId w:val="4"/>
  </w:num>
  <w:num w:numId="4" w16cid:durableId="8338187">
    <w:abstractNumId w:val="1"/>
  </w:num>
  <w:num w:numId="5" w16cid:durableId="962033069">
    <w:abstractNumId w:val="6"/>
  </w:num>
  <w:num w:numId="6" w16cid:durableId="734085144">
    <w:abstractNumId w:val="7"/>
  </w:num>
  <w:num w:numId="7" w16cid:durableId="650407745">
    <w:abstractNumId w:val="13"/>
  </w:num>
  <w:num w:numId="8" w16cid:durableId="2094281988">
    <w:abstractNumId w:val="2"/>
  </w:num>
  <w:num w:numId="9" w16cid:durableId="1224102007">
    <w:abstractNumId w:val="3"/>
  </w:num>
  <w:num w:numId="10" w16cid:durableId="1076240670">
    <w:abstractNumId w:val="3"/>
    <w:lvlOverride w:ilvl="0">
      <w:startOverride w:val="1"/>
    </w:lvlOverride>
  </w:num>
  <w:num w:numId="11" w16cid:durableId="302467586">
    <w:abstractNumId w:val="12"/>
  </w:num>
  <w:num w:numId="12" w16cid:durableId="1914311667">
    <w:abstractNumId w:val="9"/>
  </w:num>
  <w:num w:numId="13" w16cid:durableId="1587883860">
    <w:abstractNumId w:val="11"/>
  </w:num>
  <w:num w:numId="14" w16cid:durableId="1333265505">
    <w:abstractNumId w:val="10"/>
  </w:num>
  <w:num w:numId="15" w16cid:durableId="18009406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5933"/>
    <w:rsid w:val="000076F7"/>
    <w:rsid w:val="0001708D"/>
    <w:rsid w:val="0002109E"/>
    <w:rsid w:val="00024325"/>
    <w:rsid w:val="00030669"/>
    <w:rsid w:val="00052FB7"/>
    <w:rsid w:val="00055510"/>
    <w:rsid w:val="00062C0E"/>
    <w:rsid w:val="00077BFD"/>
    <w:rsid w:val="00092842"/>
    <w:rsid w:val="000A0AC2"/>
    <w:rsid w:val="000A1ED9"/>
    <w:rsid w:val="000E506D"/>
    <w:rsid w:val="000F08AB"/>
    <w:rsid w:val="000F68DF"/>
    <w:rsid w:val="00113F7E"/>
    <w:rsid w:val="0017292E"/>
    <w:rsid w:val="001902B6"/>
    <w:rsid w:val="00194B44"/>
    <w:rsid w:val="001B6E8A"/>
    <w:rsid w:val="001E353C"/>
    <w:rsid w:val="002232EE"/>
    <w:rsid w:val="00234E83"/>
    <w:rsid w:val="00240CCD"/>
    <w:rsid w:val="0026754C"/>
    <w:rsid w:val="00273FC5"/>
    <w:rsid w:val="002814B5"/>
    <w:rsid w:val="00281752"/>
    <w:rsid w:val="00283C4B"/>
    <w:rsid w:val="002A765E"/>
    <w:rsid w:val="002F4544"/>
    <w:rsid w:val="002F5741"/>
    <w:rsid w:val="00370E85"/>
    <w:rsid w:val="00390AFE"/>
    <w:rsid w:val="00394ACC"/>
    <w:rsid w:val="003D498A"/>
    <w:rsid w:val="003E07E3"/>
    <w:rsid w:val="003E464A"/>
    <w:rsid w:val="00430C9E"/>
    <w:rsid w:val="0044202B"/>
    <w:rsid w:val="00442197"/>
    <w:rsid w:val="00445A7D"/>
    <w:rsid w:val="004700C9"/>
    <w:rsid w:val="00485819"/>
    <w:rsid w:val="0049427D"/>
    <w:rsid w:val="004A4B60"/>
    <w:rsid w:val="004D61CA"/>
    <w:rsid w:val="004F0CB1"/>
    <w:rsid w:val="004F5EFF"/>
    <w:rsid w:val="005006BC"/>
    <w:rsid w:val="0055178A"/>
    <w:rsid w:val="00562EF9"/>
    <w:rsid w:val="00563639"/>
    <w:rsid w:val="00572BD8"/>
    <w:rsid w:val="00581291"/>
    <w:rsid w:val="00590848"/>
    <w:rsid w:val="005B7727"/>
    <w:rsid w:val="005C0A74"/>
    <w:rsid w:val="005F4CF3"/>
    <w:rsid w:val="00603973"/>
    <w:rsid w:val="006150D9"/>
    <w:rsid w:val="00617BFB"/>
    <w:rsid w:val="0063483B"/>
    <w:rsid w:val="0063617B"/>
    <w:rsid w:val="006732D4"/>
    <w:rsid w:val="00697EAF"/>
    <w:rsid w:val="006E539F"/>
    <w:rsid w:val="00704717"/>
    <w:rsid w:val="00720D18"/>
    <w:rsid w:val="00732616"/>
    <w:rsid w:val="007342C4"/>
    <w:rsid w:val="00783E70"/>
    <w:rsid w:val="007C184F"/>
    <w:rsid w:val="007D52DB"/>
    <w:rsid w:val="008061A8"/>
    <w:rsid w:val="0087550C"/>
    <w:rsid w:val="008D33F7"/>
    <w:rsid w:val="008F5BAD"/>
    <w:rsid w:val="009026E6"/>
    <w:rsid w:val="009161D4"/>
    <w:rsid w:val="00932E77"/>
    <w:rsid w:val="0094306F"/>
    <w:rsid w:val="009B547E"/>
    <w:rsid w:val="009C5836"/>
    <w:rsid w:val="009F5E73"/>
    <w:rsid w:val="00A0082B"/>
    <w:rsid w:val="00A07BEE"/>
    <w:rsid w:val="00A24DD8"/>
    <w:rsid w:val="00A65933"/>
    <w:rsid w:val="00A727AF"/>
    <w:rsid w:val="00A851D2"/>
    <w:rsid w:val="00A975F6"/>
    <w:rsid w:val="00AC6E00"/>
    <w:rsid w:val="00AD1B1F"/>
    <w:rsid w:val="00AF1B02"/>
    <w:rsid w:val="00B06840"/>
    <w:rsid w:val="00B36389"/>
    <w:rsid w:val="00B74D8A"/>
    <w:rsid w:val="00B844A6"/>
    <w:rsid w:val="00B95C07"/>
    <w:rsid w:val="00BA2383"/>
    <w:rsid w:val="00BC6522"/>
    <w:rsid w:val="00BD10BC"/>
    <w:rsid w:val="00BE10AC"/>
    <w:rsid w:val="00BE6BBB"/>
    <w:rsid w:val="00BE7CB7"/>
    <w:rsid w:val="00C152D1"/>
    <w:rsid w:val="00C37C79"/>
    <w:rsid w:val="00C66106"/>
    <w:rsid w:val="00C87B4A"/>
    <w:rsid w:val="00CE4CE4"/>
    <w:rsid w:val="00CF34D4"/>
    <w:rsid w:val="00D15A06"/>
    <w:rsid w:val="00D2150E"/>
    <w:rsid w:val="00D3715A"/>
    <w:rsid w:val="00D84756"/>
    <w:rsid w:val="00DD563C"/>
    <w:rsid w:val="00E23CF2"/>
    <w:rsid w:val="00E25737"/>
    <w:rsid w:val="00E43574"/>
    <w:rsid w:val="00E6287D"/>
    <w:rsid w:val="00E852A1"/>
    <w:rsid w:val="00EA5221"/>
    <w:rsid w:val="00EC33CC"/>
    <w:rsid w:val="00EF39BB"/>
    <w:rsid w:val="00F16A47"/>
    <w:rsid w:val="00F33711"/>
    <w:rsid w:val="00F612A0"/>
    <w:rsid w:val="00F77049"/>
    <w:rsid w:val="00FA0E7E"/>
    <w:rsid w:val="00FA58FC"/>
    <w:rsid w:val="00FC7E49"/>
    <w:rsid w:val="00FE42FB"/>
    <w:rsid w:val="00FE5028"/>
    <w:rsid w:val="0CE720B0"/>
    <w:rsid w:val="101DE13D"/>
    <w:rsid w:val="138B5338"/>
    <w:rsid w:val="3F1806C1"/>
    <w:rsid w:val="479CAF1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37DD6E1"/>
  <w15:docId w15:val="{208FA999-782C-D145-8551-A1759A5B9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08AB"/>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6E539F"/>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6E539F"/>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9"/>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paragraph" w:styleId="FootnoteText">
    <w:name w:val="footnote text"/>
    <w:basedOn w:val="Normal"/>
    <w:link w:val="FootnoteTextChar"/>
    <w:uiPriority w:val="99"/>
    <w:semiHidden/>
    <w:unhideWhenUsed/>
    <w:rsid w:val="00A65933"/>
    <w:pPr>
      <w:spacing w:before="0" w:after="0" w:line="240" w:lineRule="auto"/>
    </w:pPr>
    <w:rPr>
      <w:rFonts w:asciiTheme="minorHAnsi" w:hAnsiTheme="minorHAnsi" w:cstheme="minorBidi"/>
      <w:lang w:val="en-AU"/>
    </w:rPr>
  </w:style>
  <w:style w:type="character" w:customStyle="1" w:styleId="FootnoteTextChar">
    <w:name w:val="Footnote Text Char"/>
    <w:basedOn w:val="DefaultParagraphFont"/>
    <w:link w:val="FootnoteText"/>
    <w:uiPriority w:val="99"/>
    <w:semiHidden/>
    <w:rsid w:val="00A65933"/>
    <w:rPr>
      <w:rFonts w:asciiTheme="minorHAnsi" w:hAnsiTheme="minorHAnsi" w:cstheme="minorBidi"/>
      <w:lang w:val="en-AU"/>
    </w:rPr>
  </w:style>
  <w:style w:type="character" w:styleId="FootnoteReference">
    <w:name w:val="footnote reference"/>
    <w:basedOn w:val="DefaultParagraphFont"/>
    <w:uiPriority w:val="99"/>
    <w:semiHidden/>
    <w:unhideWhenUsed/>
    <w:rsid w:val="00A6593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8B91DCE-F440-4700-9B15-D3BCAC35F4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6</Pages>
  <Words>1221</Words>
  <Characters>6962</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8167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17</cp:revision>
  <cp:lastPrinted>2021-09-21T00:26:00Z</cp:lastPrinted>
  <dcterms:created xsi:type="dcterms:W3CDTF">2025-11-12T01:53:00Z</dcterms:created>
  <dcterms:modified xsi:type="dcterms:W3CDTF">2025-12-19T07:35:00Z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